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7D" w:rsidRPr="00FD5268" w:rsidRDefault="00916A7D" w:rsidP="00916A7D">
      <w:pPr>
        <w:jc w:val="center"/>
        <w:rPr>
          <w:b/>
          <w:sz w:val="36"/>
          <w:szCs w:val="36"/>
        </w:rPr>
      </w:pPr>
      <w:r w:rsidRPr="00FD5268">
        <w:rPr>
          <w:b/>
          <w:sz w:val="36"/>
          <w:szCs w:val="36"/>
        </w:rPr>
        <w:t>Муниципальная программа</w:t>
      </w:r>
    </w:p>
    <w:p w:rsidR="00916A7D" w:rsidRPr="00FD5268" w:rsidRDefault="00916A7D" w:rsidP="00916A7D">
      <w:pPr>
        <w:jc w:val="center"/>
        <w:rPr>
          <w:b/>
          <w:sz w:val="36"/>
          <w:szCs w:val="36"/>
        </w:rPr>
      </w:pPr>
      <w:r w:rsidRPr="00FD5268">
        <w:rPr>
          <w:b/>
          <w:sz w:val="36"/>
          <w:szCs w:val="36"/>
        </w:rPr>
        <w:t xml:space="preserve">"Развитие системы образования </w:t>
      </w:r>
      <w:proofErr w:type="spellStart"/>
      <w:r w:rsidRPr="00FD5268">
        <w:rPr>
          <w:b/>
          <w:sz w:val="36"/>
          <w:szCs w:val="36"/>
        </w:rPr>
        <w:t>Гаврилово</w:t>
      </w:r>
      <w:proofErr w:type="spellEnd"/>
      <w:r w:rsidRPr="00FD5268">
        <w:rPr>
          <w:b/>
          <w:sz w:val="36"/>
          <w:szCs w:val="36"/>
        </w:rPr>
        <w:t xml:space="preserve">-Посадского </w:t>
      </w:r>
    </w:p>
    <w:p w:rsidR="00916A7D" w:rsidRPr="00FD5268" w:rsidRDefault="00916A7D" w:rsidP="00916A7D">
      <w:pPr>
        <w:jc w:val="center"/>
        <w:rPr>
          <w:b/>
          <w:sz w:val="36"/>
          <w:szCs w:val="36"/>
        </w:rPr>
      </w:pPr>
      <w:r w:rsidRPr="00FD5268">
        <w:rPr>
          <w:b/>
          <w:sz w:val="36"/>
          <w:szCs w:val="36"/>
        </w:rPr>
        <w:t xml:space="preserve">муниципального района" </w:t>
      </w:r>
    </w:p>
    <w:p w:rsidR="00916A7D" w:rsidRPr="008A36F9" w:rsidRDefault="00916A7D" w:rsidP="00916A7D">
      <w:pPr>
        <w:jc w:val="center"/>
        <w:rPr>
          <w:sz w:val="28"/>
          <w:szCs w:val="28"/>
        </w:rPr>
      </w:pPr>
    </w:p>
    <w:p w:rsidR="00FD5268" w:rsidRPr="008A36F9" w:rsidRDefault="00FD5268" w:rsidP="00916A7D">
      <w:pPr>
        <w:jc w:val="center"/>
        <w:rPr>
          <w:sz w:val="28"/>
          <w:szCs w:val="28"/>
        </w:rPr>
      </w:pPr>
    </w:p>
    <w:p w:rsidR="00916A7D" w:rsidRDefault="00916A7D" w:rsidP="00916A7D">
      <w:pPr>
        <w:jc w:val="center"/>
        <w:rPr>
          <w:sz w:val="28"/>
          <w:szCs w:val="28"/>
        </w:rPr>
      </w:pPr>
    </w:p>
    <w:p w:rsidR="00916A7D" w:rsidRDefault="00916A7D" w:rsidP="00FD5268">
      <w:pPr>
        <w:ind w:left="4111" w:hanging="4111"/>
        <w:rPr>
          <w:sz w:val="28"/>
          <w:szCs w:val="28"/>
        </w:rPr>
      </w:pPr>
      <w:r w:rsidRPr="00FD5268">
        <w:rPr>
          <w:b/>
          <w:sz w:val="28"/>
          <w:szCs w:val="28"/>
        </w:rPr>
        <w:t>Администратор программы</w:t>
      </w:r>
      <w:r w:rsidR="00FD5268" w:rsidRPr="00FD526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FD5268" w:rsidRPr="00FD5268">
        <w:rPr>
          <w:sz w:val="28"/>
          <w:szCs w:val="28"/>
        </w:rPr>
        <w:t xml:space="preserve">  </w:t>
      </w:r>
      <w:r w:rsidR="004B7910">
        <w:rPr>
          <w:sz w:val="28"/>
          <w:szCs w:val="28"/>
        </w:rPr>
        <w:t>Управление социальной сферы</w:t>
      </w:r>
      <w:r>
        <w:rPr>
          <w:sz w:val="28"/>
          <w:szCs w:val="28"/>
        </w:rPr>
        <w:t xml:space="preserve"> </w:t>
      </w:r>
      <w:r w:rsidR="004B79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Ивановской области</w:t>
      </w:r>
    </w:p>
    <w:p w:rsidR="00916A7D" w:rsidRPr="008A36F9" w:rsidRDefault="00916A7D" w:rsidP="00916A7D">
      <w:pPr>
        <w:ind w:left="3544" w:hanging="3544"/>
        <w:rPr>
          <w:sz w:val="28"/>
          <w:szCs w:val="28"/>
        </w:rPr>
      </w:pPr>
    </w:p>
    <w:p w:rsidR="00FD5268" w:rsidRPr="008A36F9" w:rsidRDefault="00FD5268" w:rsidP="00916A7D">
      <w:pPr>
        <w:ind w:left="3544" w:hanging="3544"/>
        <w:rPr>
          <w:sz w:val="28"/>
          <w:szCs w:val="28"/>
        </w:rPr>
      </w:pPr>
    </w:p>
    <w:p w:rsidR="00916A7D" w:rsidRPr="008A36F9" w:rsidRDefault="00916A7D" w:rsidP="005475F2">
      <w:pPr>
        <w:ind w:right="140"/>
        <w:jc w:val="both"/>
        <w:rPr>
          <w:b/>
          <w:sz w:val="28"/>
          <w:szCs w:val="28"/>
        </w:rPr>
      </w:pPr>
      <w:r w:rsidRPr="00FD5268">
        <w:rPr>
          <w:b/>
          <w:sz w:val="28"/>
          <w:szCs w:val="28"/>
        </w:rPr>
        <w:t>Перечень исполнителей, участвовавших в реализ</w:t>
      </w:r>
      <w:r w:rsidR="005475F2" w:rsidRPr="00FD5268">
        <w:rPr>
          <w:b/>
          <w:sz w:val="28"/>
          <w:szCs w:val="28"/>
        </w:rPr>
        <w:t>ации Программы в отчетном году:</w:t>
      </w:r>
    </w:p>
    <w:p w:rsidR="00F52063" w:rsidRPr="008A36F9" w:rsidRDefault="00F52063" w:rsidP="005475F2">
      <w:pPr>
        <w:ind w:right="140"/>
        <w:jc w:val="both"/>
        <w:rPr>
          <w:sz w:val="28"/>
          <w:szCs w:val="28"/>
        </w:rPr>
      </w:pPr>
    </w:p>
    <w:p w:rsidR="005475F2" w:rsidRDefault="005475F2" w:rsidP="005475F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7910">
        <w:rPr>
          <w:sz w:val="28"/>
          <w:szCs w:val="28"/>
        </w:rPr>
        <w:t>Управление социальной сферы</w:t>
      </w:r>
      <w:r>
        <w:rPr>
          <w:sz w:val="28"/>
          <w:szCs w:val="28"/>
        </w:rPr>
        <w:t xml:space="preserve"> </w:t>
      </w:r>
      <w:r w:rsidR="004B79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Ивановской области;</w:t>
      </w:r>
    </w:p>
    <w:p w:rsidR="005475F2" w:rsidRDefault="005475F2" w:rsidP="005475F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Управление землепользования и архитектуры администрации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Ивановской области;</w:t>
      </w:r>
    </w:p>
    <w:p w:rsidR="005475F2" w:rsidRDefault="005475F2" w:rsidP="005475F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Муниципальное казенное учреждение "Централизованная бухгалтерия отдела образования администрации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района"</w:t>
      </w:r>
      <w:r w:rsidR="00F52063">
        <w:rPr>
          <w:sz w:val="28"/>
          <w:szCs w:val="28"/>
        </w:rPr>
        <w:t>;</w:t>
      </w:r>
    </w:p>
    <w:p w:rsidR="00F52063" w:rsidRDefault="00F52063" w:rsidP="005475F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Муниципальное казенное учреждение "Информационно-технический центр Отдела образования администрации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района"</w:t>
      </w:r>
    </w:p>
    <w:p w:rsidR="00F52063" w:rsidRPr="008A36F9" w:rsidRDefault="00F52063" w:rsidP="005475F2">
      <w:pPr>
        <w:ind w:right="140"/>
        <w:jc w:val="both"/>
        <w:rPr>
          <w:sz w:val="28"/>
          <w:szCs w:val="28"/>
        </w:rPr>
      </w:pPr>
    </w:p>
    <w:p w:rsidR="00FD5268" w:rsidRPr="008A36F9" w:rsidRDefault="00FD5268" w:rsidP="005475F2">
      <w:pPr>
        <w:ind w:right="140"/>
        <w:jc w:val="both"/>
        <w:rPr>
          <w:sz w:val="28"/>
          <w:szCs w:val="28"/>
        </w:rPr>
      </w:pPr>
    </w:p>
    <w:p w:rsidR="00F52063" w:rsidRDefault="00F52063" w:rsidP="005475F2">
      <w:pPr>
        <w:ind w:right="140"/>
        <w:jc w:val="both"/>
        <w:rPr>
          <w:sz w:val="28"/>
          <w:szCs w:val="28"/>
        </w:rPr>
      </w:pPr>
      <w:r w:rsidRPr="00FD5268">
        <w:rPr>
          <w:b/>
          <w:sz w:val="28"/>
          <w:szCs w:val="28"/>
        </w:rPr>
        <w:t>Отчетный год</w:t>
      </w:r>
      <w:r>
        <w:rPr>
          <w:sz w:val="28"/>
          <w:szCs w:val="28"/>
        </w:rPr>
        <w:t xml:space="preserve"> - 201</w:t>
      </w:r>
      <w:r w:rsidR="004B791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F52063" w:rsidRPr="008A36F9" w:rsidRDefault="00F52063" w:rsidP="005475F2">
      <w:pPr>
        <w:ind w:right="140"/>
        <w:jc w:val="both"/>
        <w:rPr>
          <w:sz w:val="28"/>
          <w:szCs w:val="28"/>
        </w:rPr>
      </w:pPr>
    </w:p>
    <w:p w:rsidR="00FD5268" w:rsidRPr="008A36F9" w:rsidRDefault="00FD5268" w:rsidP="005475F2">
      <w:pPr>
        <w:ind w:right="140"/>
        <w:jc w:val="both"/>
        <w:rPr>
          <w:sz w:val="28"/>
          <w:szCs w:val="28"/>
        </w:rPr>
      </w:pPr>
    </w:p>
    <w:p w:rsidR="00F52063" w:rsidRDefault="00F52063" w:rsidP="005475F2">
      <w:pPr>
        <w:ind w:right="140"/>
        <w:jc w:val="both"/>
        <w:rPr>
          <w:sz w:val="28"/>
          <w:szCs w:val="28"/>
        </w:rPr>
      </w:pPr>
      <w:r w:rsidRPr="00FD5268">
        <w:rPr>
          <w:b/>
          <w:sz w:val="28"/>
          <w:szCs w:val="28"/>
        </w:rPr>
        <w:t>Дата подготовки отчета</w:t>
      </w:r>
      <w:r w:rsidR="00585DF4">
        <w:rPr>
          <w:sz w:val="28"/>
          <w:szCs w:val="28"/>
        </w:rPr>
        <w:t xml:space="preserve"> - 01</w:t>
      </w:r>
      <w:r>
        <w:rPr>
          <w:sz w:val="28"/>
          <w:szCs w:val="28"/>
        </w:rPr>
        <w:t xml:space="preserve"> февраля 20</w:t>
      </w:r>
      <w:r w:rsidR="004B791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F52063" w:rsidRPr="008A36F9" w:rsidRDefault="00F52063" w:rsidP="005475F2">
      <w:pPr>
        <w:ind w:right="140"/>
        <w:jc w:val="both"/>
        <w:rPr>
          <w:sz w:val="28"/>
          <w:szCs w:val="28"/>
        </w:rPr>
      </w:pPr>
    </w:p>
    <w:p w:rsidR="00FD5268" w:rsidRPr="008A36F9" w:rsidRDefault="00FD5268" w:rsidP="005475F2">
      <w:pPr>
        <w:ind w:right="140"/>
        <w:jc w:val="both"/>
        <w:rPr>
          <w:sz w:val="28"/>
          <w:szCs w:val="28"/>
        </w:rPr>
      </w:pPr>
    </w:p>
    <w:p w:rsidR="00F52063" w:rsidRPr="00FD5268" w:rsidRDefault="00F52063" w:rsidP="005475F2">
      <w:pPr>
        <w:ind w:right="140"/>
        <w:jc w:val="both"/>
        <w:rPr>
          <w:b/>
          <w:sz w:val="28"/>
          <w:szCs w:val="28"/>
        </w:rPr>
      </w:pPr>
      <w:r w:rsidRPr="00FD5268">
        <w:rPr>
          <w:b/>
          <w:sz w:val="28"/>
          <w:szCs w:val="28"/>
        </w:rPr>
        <w:t>Ф.И.О., контактный телефон и адрес электронной почты сотрудника, ответственного за подготовку отчета:</w:t>
      </w:r>
    </w:p>
    <w:p w:rsidR="00F52063" w:rsidRPr="00FD5268" w:rsidRDefault="00F52063" w:rsidP="005475F2">
      <w:pPr>
        <w:ind w:right="140"/>
        <w:jc w:val="both"/>
        <w:rPr>
          <w:sz w:val="28"/>
          <w:szCs w:val="28"/>
        </w:rPr>
      </w:pPr>
    </w:p>
    <w:p w:rsidR="00F52063" w:rsidRDefault="00585DF4" w:rsidP="005475F2">
      <w:pPr>
        <w:ind w:right="1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Прыгунова</w:t>
      </w:r>
      <w:proofErr w:type="spellEnd"/>
      <w:r>
        <w:rPr>
          <w:sz w:val="28"/>
          <w:szCs w:val="28"/>
        </w:rPr>
        <w:t xml:space="preserve"> Анна Дмитриевна</w:t>
      </w:r>
      <w:r w:rsidR="00F52063">
        <w:rPr>
          <w:sz w:val="28"/>
          <w:szCs w:val="28"/>
        </w:rPr>
        <w:t xml:space="preserve"> </w:t>
      </w:r>
      <w:r w:rsidR="004B7910">
        <w:rPr>
          <w:sz w:val="28"/>
          <w:szCs w:val="28"/>
        </w:rPr>
        <w:t>–</w:t>
      </w:r>
      <w:r w:rsidR="00F52063">
        <w:rPr>
          <w:sz w:val="28"/>
          <w:szCs w:val="28"/>
        </w:rPr>
        <w:t xml:space="preserve"> </w:t>
      </w:r>
      <w:r w:rsidR="004B7910">
        <w:rPr>
          <w:sz w:val="28"/>
          <w:szCs w:val="28"/>
        </w:rPr>
        <w:t xml:space="preserve">заместитель начальника Управления, </w:t>
      </w:r>
      <w:r w:rsidR="00F52063">
        <w:rPr>
          <w:sz w:val="28"/>
          <w:szCs w:val="28"/>
        </w:rPr>
        <w:t>начальник отдела образования,</w:t>
      </w:r>
    </w:p>
    <w:p w:rsidR="00F52063" w:rsidRPr="008A36F9" w:rsidRDefault="00F52063" w:rsidP="005475F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8(49355) 2-14-96, </w:t>
      </w:r>
      <w:proofErr w:type="spellStart"/>
      <w:r>
        <w:rPr>
          <w:sz w:val="28"/>
          <w:szCs w:val="28"/>
          <w:lang w:val="en-US"/>
        </w:rPr>
        <w:t>posadroo</w:t>
      </w:r>
      <w:proofErr w:type="spellEnd"/>
      <w:r w:rsidRPr="008A36F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8A36F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52063" w:rsidRPr="008A36F9" w:rsidRDefault="00F52063" w:rsidP="005475F2">
      <w:pPr>
        <w:ind w:right="140"/>
        <w:jc w:val="both"/>
        <w:rPr>
          <w:sz w:val="28"/>
          <w:szCs w:val="28"/>
        </w:rPr>
      </w:pPr>
    </w:p>
    <w:p w:rsidR="00FD5268" w:rsidRPr="008A36F9" w:rsidRDefault="00FD5268" w:rsidP="005475F2">
      <w:pPr>
        <w:ind w:right="140"/>
        <w:jc w:val="both"/>
        <w:rPr>
          <w:sz w:val="28"/>
          <w:szCs w:val="28"/>
        </w:rPr>
      </w:pPr>
    </w:p>
    <w:p w:rsidR="00FD5268" w:rsidRPr="008A36F9" w:rsidRDefault="00FD5268" w:rsidP="005475F2">
      <w:pPr>
        <w:ind w:right="140"/>
        <w:jc w:val="both"/>
        <w:rPr>
          <w:sz w:val="28"/>
          <w:szCs w:val="28"/>
        </w:rPr>
      </w:pPr>
    </w:p>
    <w:p w:rsidR="00FD5268" w:rsidRPr="008A36F9" w:rsidRDefault="00FD5268" w:rsidP="005475F2">
      <w:pPr>
        <w:ind w:right="140"/>
        <w:jc w:val="both"/>
        <w:rPr>
          <w:sz w:val="28"/>
          <w:szCs w:val="28"/>
        </w:rPr>
      </w:pPr>
    </w:p>
    <w:p w:rsidR="00FD5268" w:rsidRPr="008A36F9" w:rsidRDefault="00FD5268" w:rsidP="005475F2">
      <w:pPr>
        <w:ind w:right="140"/>
        <w:jc w:val="both"/>
        <w:rPr>
          <w:sz w:val="28"/>
          <w:szCs w:val="28"/>
        </w:rPr>
      </w:pPr>
    </w:p>
    <w:p w:rsidR="00FD5268" w:rsidRPr="008A36F9" w:rsidRDefault="00FD5268" w:rsidP="005475F2">
      <w:pPr>
        <w:ind w:right="140"/>
        <w:jc w:val="both"/>
        <w:rPr>
          <w:sz w:val="28"/>
          <w:szCs w:val="28"/>
        </w:rPr>
      </w:pPr>
    </w:p>
    <w:p w:rsidR="00FD5268" w:rsidRPr="008A36F9" w:rsidRDefault="00FD5268" w:rsidP="005475F2">
      <w:pPr>
        <w:ind w:right="140"/>
        <w:jc w:val="both"/>
        <w:rPr>
          <w:sz w:val="28"/>
          <w:szCs w:val="28"/>
        </w:rPr>
      </w:pPr>
    </w:p>
    <w:p w:rsidR="00FD5268" w:rsidRPr="008A36F9" w:rsidRDefault="00FD5268" w:rsidP="005475F2">
      <w:pPr>
        <w:ind w:right="140"/>
        <w:jc w:val="both"/>
        <w:rPr>
          <w:sz w:val="28"/>
          <w:szCs w:val="28"/>
        </w:rPr>
      </w:pPr>
    </w:p>
    <w:p w:rsidR="00FD5268" w:rsidRPr="008A36F9" w:rsidRDefault="00FD5268" w:rsidP="005475F2">
      <w:pPr>
        <w:ind w:right="140"/>
        <w:jc w:val="both"/>
        <w:rPr>
          <w:sz w:val="28"/>
          <w:szCs w:val="28"/>
        </w:rPr>
      </w:pPr>
    </w:p>
    <w:p w:rsidR="00FD5268" w:rsidRPr="008A36F9" w:rsidRDefault="00FD5268" w:rsidP="005475F2">
      <w:pPr>
        <w:ind w:right="140"/>
        <w:jc w:val="both"/>
        <w:rPr>
          <w:sz w:val="28"/>
          <w:szCs w:val="28"/>
        </w:rPr>
      </w:pPr>
    </w:p>
    <w:p w:rsidR="00FD5268" w:rsidRDefault="00FD5268" w:rsidP="00FD5268">
      <w:pPr>
        <w:jc w:val="center"/>
        <w:rPr>
          <w:b/>
          <w:sz w:val="28"/>
          <w:szCs w:val="28"/>
        </w:rPr>
      </w:pPr>
      <w:r w:rsidRPr="00A35FEA">
        <w:rPr>
          <w:b/>
          <w:sz w:val="28"/>
          <w:szCs w:val="28"/>
        </w:rPr>
        <w:lastRenderedPageBreak/>
        <w:t>Сведения о достижении ожидаемых результатов реализации программы «</w:t>
      </w:r>
      <w:proofErr w:type="gramStart"/>
      <w:r w:rsidRPr="00A35FEA">
        <w:rPr>
          <w:b/>
          <w:sz w:val="28"/>
          <w:szCs w:val="28"/>
        </w:rPr>
        <w:t>Развитие  системы</w:t>
      </w:r>
      <w:proofErr w:type="gramEnd"/>
      <w:r w:rsidRPr="00A35FEA">
        <w:rPr>
          <w:b/>
          <w:sz w:val="28"/>
          <w:szCs w:val="28"/>
        </w:rPr>
        <w:t xml:space="preserve"> образования </w:t>
      </w:r>
      <w:proofErr w:type="spellStart"/>
      <w:r w:rsidRPr="00A35FEA">
        <w:rPr>
          <w:b/>
          <w:sz w:val="28"/>
          <w:szCs w:val="28"/>
        </w:rPr>
        <w:t>Гаврилово</w:t>
      </w:r>
      <w:proofErr w:type="spellEnd"/>
      <w:r w:rsidRPr="00A35FEA">
        <w:rPr>
          <w:b/>
          <w:sz w:val="28"/>
          <w:szCs w:val="28"/>
        </w:rPr>
        <w:t>-Посадского муниципального района» в 201</w:t>
      </w:r>
      <w:r w:rsidR="000D4AAB">
        <w:rPr>
          <w:b/>
          <w:sz w:val="28"/>
          <w:szCs w:val="28"/>
        </w:rPr>
        <w:t>9</w:t>
      </w:r>
      <w:r w:rsidRPr="00A35FEA">
        <w:rPr>
          <w:b/>
          <w:sz w:val="28"/>
          <w:szCs w:val="28"/>
        </w:rPr>
        <w:t xml:space="preserve"> году</w:t>
      </w:r>
    </w:p>
    <w:p w:rsidR="00FD5268" w:rsidRDefault="00FD5268" w:rsidP="00FD5268">
      <w:pPr>
        <w:jc w:val="center"/>
        <w:rPr>
          <w:b/>
          <w:sz w:val="28"/>
          <w:szCs w:val="28"/>
        </w:rPr>
      </w:pPr>
    </w:p>
    <w:p w:rsidR="002D49B9" w:rsidRDefault="000D4AAB" w:rsidP="002D4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2D49B9">
        <w:rPr>
          <w:sz w:val="28"/>
          <w:szCs w:val="28"/>
        </w:rPr>
        <w:t xml:space="preserve"> году реализацию программ дошкольного образования </w:t>
      </w:r>
      <w:proofErr w:type="gramStart"/>
      <w:r w:rsidR="002D49B9">
        <w:rPr>
          <w:sz w:val="28"/>
          <w:szCs w:val="28"/>
        </w:rPr>
        <w:t>осуществляли  10</w:t>
      </w:r>
      <w:proofErr w:type="gramEnd"/>
      <w:r w:rsidR="002D49B9">
        <w:rPr>
          <w:sz w:val="28"/>
          <w:szCs w:val="28"/>
        </w:rPr>
        <w:t xml:space="preserve"> образовательных организаций:</w:t>
      </w:r>
    </w:p>
    <w:p w:rsidR="002D49B9" w:rsidRDefault="002D49B9" w:rsidP="002D49B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муниципальных дошкольных образовательных учреждений;</w:t>
      </w:r>
    </w:p>
    <w:p w:rsidR="002D49B9" w:rsidRDefault="002D49B9" w:rsidP="002D49B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общеобразовательные школы (Петровская и Бородинская), имеющие в своей структуре дошкольные группы.</w:t>
      </w:r>
    </w:p>
    <w:p w:rsidR="00DF2BF3" w:rsidRPr="00446110" w:rsidRDefault="002D49B9" w:rsidP="00DF2BF3">
      <w:pPr>
        <w:ind w:firstLine="851"/>
        <w:jc w:val="both"/>
        <w:rPr>
          <w:sz w:val="28"/>
          <w:szCs w:val="28"/>
        </w:rPr>
      </w:pPr>
      <w:r w:rsidRPr="00867A14">
        <w:rPr>
          <w:color w:val="FF0000"/>
          <w:sz w:val="28"/>
          <w:szCs w:val="28"/>
        </w:rPr>
        <w:t xml:space="preserve">   </w:t>
      </w:r>
      <w:r w:rsidRPr="002910E0">
        <w:rPr>
          <w:sz w:val="28"/>
          <w:szCs w:val="28"/>
        </w:rPr>
        <w:t>Охват детей дошко</w:t>
      </w:r>
      <w:r w:rsidR="00AC6DC8" w:rsidRPr="002910E0">
        <w:rPr>
          <w:sz w:val="28"/>
          <w:szCs w:val="28"/>
        </w:rPr>
        <w:t>льным образованием</w:t>
      </w:r>
      <w:r w:rsidR="007223AA" w:rsidRPr="002910E0">
        <w:rPr>
          <w:sz w:val="28"/>
          <w:szCs w:val="28"/>
        </w:rPr>
        <w:t xml:space="preserve"> в во</w:t>
      </w:r>
      <w:r w:rsidR="00DF2BF3" w:rsidRPr="002910E0">
        <w:rPr>
          <w:sz w:val="28"/>
          <w:szCs w:val="28"/>
        </w:rPr>
        <w:t xml:space="preserve">зрасте от </w:t>
      </w:r>
      <w:proofErr w:type="gramStart"/>
      <w:r w:rsidR="00DF2BF3" w:rsidRPr="002910E0">
        <w:rPr>
          <w:sz w:val="28"/>
          <w:szCs w:val="28"/>
        </w:rPr>
        <w:t>1</w:t>
      </w:r>
      <w:r w:rsidR="003A7A10" w:rsidRPr="002910E0">
        <w:rPr>
          <w:sz w:val="28"/>
          <w:szCs w:val="28"/>
        </w:rPr>
        <w:t xml:space="preserve">  до</w:t>
      </w:r>
      <w:proofErr w:type="gramEnd"/>
      <w:r w:rsidR="003A7A10" w:rsidRPr="002910E0">
        <w:rPr>
          <w:sz w:val="28"/>
          <w:szCs w:val="28"/>
        </w:rPr>
        <w:t xml:space="preserve"> 7 лет составляет</w:t>
      </w:r>
      <w:r w:rsidR="007223AA" w:rsidRPr="002910E0">
        <w:rPr>
          <w:sz w:val="28"/>
          <w:szCs w:val="28"/>
        </w:rPr>
        <w:t xml:space="preserve"> </w:t>
      </w:r>
      <w:r w:rsidR="002910E0" w:rsidRPr="002910E0">
        <w:rPr>
          <w:sz w:val="28"/>
          <w:szCs w:val="28"/>
        </w:rPr>
        <w:t>92,5</w:t>
      </w:r>
      <w:r w:rsidR="00DF2BF3" w:rsidRPr="002910E0">
        <w:rPr>
          <w:sz w:val="28"/>
          <w:szCs w:val="28"/>
        </w:rPr>
        <w:t xml:space="preserve"> </w:t>
      </w:r>
      <w:r w:rsidRPr="002910E0">
        <w:rPr>
          <w:sz w:val="28"/>
          <w:szCs w:val="28"/>
        </w:rPr>
        <w:t>%.</w:t>
      </w:r>
      <w:r w:rsidR="000D4AAB" w:rsidRPr="002910E0">
        <w:rPr>
          <w:sz w:val="28"/>
          <w:szCs w:val="28"/>
        </w:rPr>
        <w:t xml:space="preserve">  На 1 января 2020</w:t>
      </w:r>
      <w:r w:rsidR="003A7A10" w:rsidRPr="002910E0">
        <w:rPr>
          <w:sz w:val="28"/>
          <w:szCs w:val="28"/>
        </w:rPr>
        <w:t xml:space="preserve"> года в </w:t>
      </w:r>
      <w:proofErr w:type="gramStart"/>
      <w:r w:rsidR="003A7A10" w:rsidRPr="002910E0">
        <w:rPr>
          <w:sz w:val="28"/>
          <w:szCs w:val="28"/>
        </w:rPr>
        <w:t>электронной  очереди</w:t>
      </w:r>
      <w:proofErr w:type="gramEnd"/>
      <w:r w:rsidR="003A7A10" w:rsidRPr="002910E0">
        <w:rPr>
          <w:sz w:val="28"/>
          <w:szCs w:val="28"/>
        </w:rPr>
        <w:t xml:space="preserve">  на поступление в дошкольные образовательные учреждения </w:t>
      </w:r>
      <w:proofErr w:type="spellStart"/>
      <w:r w:rsidR="003A7A10" w:rsidRPr="002910E0">
        <w:rPr>
          <w:sz w:val="28"/>
          <w:szCs w:val="28"/>
        </w:rPr>
        <w:t>Гаврилово</w:t>
      </w:r>
      <w:proofErr w:type="spellEnd"/>
      <w:r w:rsidR="003A7A10" w:rsidRPr="002910E0">
        <w:rPr>
          <w:sz w:val="28"/>
          <w:szCs w:val="28"/>
        </w:rPr>
        <w:t>-Посадского района зачис</w:t>
      </w:r>
      <w:r w:rsidR="002910E0" w:rsidRPr="002910E0">
        <w:rPr>
          <w:sz w:val="28"/>
          <w:szCs w:val="28"/>
        </w:rPr>
        <w:t>лено 50  детей</w:t>
      </w:r>
      <w:r w:rsidR="00DF2BF3" w:rsidRPr="002910E0">
        <w:rPr>
          <w:sz w:val="28"/>
          <w:szCs w:val="28"/>
        </w:rPr>
        <w:t xml:space="preserve">. </w:t>
      </w:r>
      <w:r w:rsidR="003A7A10" w:rsidRPr="002910E0">
        <w:rPr>
          <w:sz w:val="28"/>
          <w:szCs w:val="28"/>
        </w:rPr>
        <w:t xml:space="preserve"> Все дети от 1,5 до 7 лет, которые нуждаются  в обеспечении услугами дошкольного образования, обеспечены местами в дошкольных учреждениях района. В дошкольных</w:t>
      </w:r>
      <w:r w:rsidR="002910E0" w:rsidRPr="002910E0">
        <w:rPr>
          <w:sz w:val="28"/>
          <w:szCs w:val="28"/>
        </w:rPr>
        <w:t xml:space="preserve"> образовательных </w:t>
      </w:r>
      <w:proofErr w:type="gramStart"/>
      <w:r w:rsidR="002910E0" w:rsidRPr="002910E0">
        <w:rPr>
          <w:sz w:val="28"/>
          <w:szCs w:val="28"/>
        </w:rPr>
        <w:t>учреждениях  94</w:t>
      </w:r>
      <w:proofErr w:type="gramEnd"/>
      <w:r w:rsidR="003A7A10" w:rsidRPr="002910E0">
        <w:rPr>
          <w:sz w:val="28"/>
          <w:szCs w:val="28"/>
        </w:rPr>
        <w:t xml:space="preserve">  вакантных мест</w:t>
      </w:r>
      <w:r w:rsidR="002910E0" w:rsidRPr="002910E0">
        <w:rPr>
          <w:sz w:val="28"/>
          <w:szCs w:val="28"/>
        </w:rPr>
        <w:t>а</w:t>
      </w:r>
      <w:r w:rsidR="003A7A10" w:rsidRPr="002910E0">
        <w:rPr>
          <w:sz w:val="28"/>
          <w:szCs w:val="28"/>
        </w:rPr>
        <w:t xml:space="preserve"> (в том </w:t>
      </w:r>
      <w:r w:rsidR="002910E0" w:rsidRPr="002910E0">
        <w:rPr>
          <w:sz w:val="28"/>
          <w:szCs w:val="28"/>
        </w:rPr>
        <w:t>числе в городе Гаврилов Посад 52 места</w:t>
      </w:r>
      <w:r w:rsidR="003A7A10" w:rsidRPr="002910E0">
        <w:rPr>
          <w:sz w:val="28"/>
          <w:szCs w:val="28"/>
        </w:rPr>
        <w:t xml:space="preserve">). В </w:t>
      </w:r>
      <w:proofErr w:type="gramStart"/>
      <w:r w:rsidR="003A7A10" w:rsidRPr="002910E0">
        <w:rPr>
          <w:sz w:val="28"/>
          <w:szCs w:val="28"/>
        </w:rPr>
        <w:t>увеличении  количества</w:t>
      </w:r>
      <w:proofErr w:type="gramEnd"/>
      <w:r w:rsidR="003A7A10" w:rsidRPr="002910E0">
        <w:rPr>
          <w:sz w:val="28"/>
          <w:szCs w:val="28"/>
        </w:rPr>
        <w:t xml:space="preserve"> мест в дошкольных образовательных организациях нет необходимости.</w:t>
      </w:r>
      <w:r w:rsidR="003A7A10" w:rsidRPr="00446110">
        <w:rPr>
          <w:sz w:val="28"/>
          <w:szCs w:val="28"/>
        </w:rPr>
        <w:t xml:space="preserve"> </w:t>
      </w:r>
    </w:p>
    <w:p w:rsidR="00FF469D" w:rsidRPr="007223AA" w:rsidRDefault="007223AA" w:rsidP="003A7A10">
      <w:pPr>
        <w:ind w:firstLine="708"/>
        <w:jc w:val="both"/>
        <w:rPr>
          <w:sz w:val="28"/>
          <w:szCs w:val="28"/>
        </w:rPr>
      </w:pPr>
      <w:r w:rsidRPr="007223AA">
        <w:rPr>
          <w:sz w:val="28"/>
          <w:szCs w:val="28"/>
        </w:rPr>
        <w:t>Дошкольные образов</w:t>
      </w:r>
      <w:r w:rsidR="00DF2BF3">
        <w:rPr>
          <w:sz w:val="28"/>
          <w:szCs w:val="28"/>
        </w:rPr>
        <w:t>ательные учреждения посещает 62</w:t>
      </w:r>
      <w:r w:rsidR="00867A14">
        <w:rPr>
          <w:sz w:val="28"/>
          <w:szCs w:val="28"/>
        </w:rPr>
        <w:t>1</w:t>
      </w:r>
      <w:r w:rsidRPr="007223AA">
        <w:rPr>
          <w:color w:val="FF0000"/>
          <w:sz w:val="28"/>
          <w:szCs w:val="28"/>
        </w:rPr>
        <w:t xml:space="preserve"> </w:t>
      </w:r>
      <w:r w:rsidR="00867A14" w:rsidRPr="00867A14">
        <w:rPr>
          <w:sz w:val="28"/>
          <w:szCs w:val="28"/>
        </w:rPr>
        <w:t>воспитанник</w:t>
      </w:r>
      <w:r w:rsidRPr="007223AA">
        <w:rPr>
          <w:sz w:val="28"/>
          <w:szCs w:val="28"/>
        </w:rPr>
        <w:t xml:space="preserve">.  Детские сады района посещают </w:t>
      </w:r>
      <w:r w:rsidR="00446110">
        <w:rPr>
          <w:sz w:val="28"/>
          <w:szCs w:val="28"/>
        </w:rPr>
        <w:t>6</w:t>
      </w:r>
      <w:r w:rsidRPr="007223AA">
        <w:rPr>
          <w:sz w:val="28"/>
          <w:szCs w:val="28"/>
        </w:rPr>
        <w:t xml:space="preserve"> детей-инвалидов.</w:t>
      </w:r>
      <w:r w:rsidRPr="007223AA">
        <w:rPr>
          <w:color w:val="FF0000"/>
          <w:sz w:val="28"/>
          <w:szCs w:val="28"/>
        </w:rPr>
        <w:t xml:space="preserve"> </w:t>
      </w:r>
      <w:r w:rsidRPr="007223AA">
        <w:rPr>
          <w:sz w:val="28"/>
          <w:szCs w:val="28"/>
        </w:rPr>
        <w:t xml:space="preserve">С целью коррекции имеющихся речевых нарушений у детей дошкольного возраста на базе </w:t>
      </w:r>
      <w:proofErr w:type="spellStart"/>
      <w:r w:rsidRPr="007223AA">
        <w:rPr>
          <w:sz w:val="28"/>
          <w:szCs w:val="28"/>
        </w:rPr>
        <w:t>Гаврилово</w:t>
      </w:r>
      <w:proofErr w:type="spellEnd"/>
      <w:r w:rsidRPr="007223AA">
        <w:rPr>
          <w:sz w:val="28"/>
          <w:szCs w:val="28"/>
        </w:rPr>
        <w:t>-Посадского детского сада №2 функционирует логопедическая группа. На базе второго и третьего городских садов и Петровского детского сада работают консультационные пункты.</w:t>
      </w:r>
    </w:p>
    <w:p w:rsidR="007223AA" w:rsidRDefault="007223AA" w:rsidP="007223AA">
      <w:pPr>
        <w:ind w:firstLine="851"/>
        <w:jc w:val="both"/>
        <w:rPr>
          <w:sz w:val="28"/>
          <w:szCs w:val="28"/>
        </w:rPr>
      </w:pPr>
      <w:r w:rsidRPr="002A6719">
        <w:rPr>
          <w:sz w:val="28"/>
          <w:szCs w:val="28"/>
        </w:rPr>
        <w:t>Анализ посещаемости дошкольных образовательных учреждений показывает, что посещаемость детей в прошлом учебном году повысилась и составила в среднем по району</w:t>
      </w:r>
      <w:r w:rsidRPr="002A6719">
        <w:rPr>
          <w:color w:val="FF0000"/>
          <w:sz w:val="28"/>
          <w:szCs w:val="28"/>
        </w:rPr>
        <w:t xml:space="preserve"> </w:t>
      </w:r>
      <w:r w:rsidR="002A6719">
        <w:rPr>
          <w:sz w:val="28"/>
          <w:szCs w:val="28"/>
        </w:rPr>
        <w:t>82,</w:t>
      </w:r>
      <w:proofErr w:type="gramStart"/>
      <w:r w:rsidR="002A6719">
        <w:rPr>
          <w:sz w:val="28"/>
          <w:szCs w:val="28"/>
        </w:rPr>
        <w:t>0</w:t>
      </w:r>
      <w:r w:rsidRPr="002A6719">
        <w:rPr>
          <w:sz w:val="28"/>
          <w:szCs w:val="28"/>
        </w:rPr>
        <w:t xml:space="preserve">  %</w:t>
      </w:r>
      <w:proofErr w:type="gramEnd"/>
      <w:r w:rsidRPr="002A6719">
        <w:rPr>
          <w:sz w:val="28"/>
          <w:szCs w:val="28"/>
        </w:rPr>
        <w:t xml:space="preserve"> (в</w:t>
      </w:r>
      <w:r w:rsidR="002A6719">
        <w:rPr>
          <w:sz w:val="28"/>
          <w:szCs w:val="28"/>
        </w:rPr>
        <w:t xml:space="preserve"> 2019</w:t>
      </w:r>
      <w:r w:rsidR="00DF2BF3" w:rsidRPr="002A6719">
        <w:rPr>
          <w:sz w:val="28"/>
          <w:szCs w:val="28"/>
        </w:rPr>
        <w:t xml:space="preserve"> </w:t>
      </w:r>
      <w:r w:rsidR="002A6719">
        <w:rPr>
          <w:sz w:val="28"/>
          <w:szCs w:val="28"/>
        </w:rPr>
        <w:t xml:space="preserve"> году – 80,4</w:t>
      </w:r>
      <w:r w:rsidRPr="002A6719">
        <w:rPr>
          <w:sz w:val="28"/>
          <w:szCs w:val="28"/>
        </w:rPr>
        <w:t>%).</w:t>
      </w:r>
      <w:r>
        <w:rPr>
          <w:sz w:val="28"/>
          <w:szCs w:val="28"/>
        </w:rPr>
        <w:t xml:space="preserve">  </w:t>
      </w:r>
    </w:p>
    <w:p w:rsidR="007223AA" w:rsidRDefault="007223AA" w:rsidP="007223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Размер родительской платы, </w:t>
      </w:r>
      <w:proofErr w:type="gramStart"/>
      <w:r>
        <w:rPr>
          <w:sz w:val="28"/>
          <w:szCs w:val="28"/>
        </w:rPr>
        <w:t>взимаемой  с</w:t>
      </w:r>
      <w:proofErr w:type="gramEnd"/>
      <w:r>
        <w:rPr>
          <w:sz w:val="28"/>
          <w:szCs w:val="28"/>
        </w:rPr>
        <w:t xml:space="preserve"> родителей (законных представителей) за пр</w:t>
      </w:r>
      <w:r w:rsidR="000D4AAB">
        <w:rPr>
          <w:sz w:val="28"/>
          <w:szCs w:val="28"/>
        </w:rPr>
        <w:t>исмотр и уход за детьми с января  2019  года  составляет  – 1520</w:t>
      </w:r>
      <w:r>
        <w:rPr>
          <w:sz w:val="28"/>
          <w:szCs w:val="28"/>
        </w:rPr>
        <w:t xml:space="preserve"> руб</w:t>
      </w:r>
      <w:r w:rsidR="00DF2BF3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6F4D7B" w:rsidRDefault="007223AA" w:rsidP="006F4D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4AAB">
        <w:rPr>
          <w:sz w:val="28"/>
          <w:szCs w:val="28"/>
        </w:rPr>
        <w:t xml:space="preserve">На 1 января </w:t>
      </w:r>
      <w:proofErr w:type="gramStart"/>
      <w:r w:rsidR="000D4AAB">
        <w:rPr>
          <w:sz w:val="28"/>
          <w:szCs w:val="28"/>
        </w:rPr>
        <w:t>2019</w:t>
      </w:r>
      <w:r w:rsidR="006F4D7B">
        <w:rPr>
          <w:sz w:val="28"/>
          <w:szCs w:val="28"/>
        </w:rPr>
        <w:t xml:space="preserve">  года</w:t>
      </w:r>
      <w:proofErr w:type="gramEnd"/>
      <w:r w:rsidR="006F4D7B">
        <w:rPr>
          <w:sz w:val="28"/>
          <w:szCs w:val="28"/>
        </w:rPr>
        <w:t xml:space="preserve"> общеобразовательную деятельность осуществляют 9 муниципальных общеобразовательных учреждений, в том числе 5 средних и 4 основных.</w:t>
      </w:r>
    </w:p>
    <w:p w:rsidR="007223AA" w:rsidRPr="00DB3051" w:rsidRDefault="007223AA" w:rsidP="00C7096A">
      <w:pPr>
        <w:suppressAutoHyphens/>
        <w:ind w:firstLine="709"/>
        <w:jc w:val="both"/>
        <w:rPr>
          <w:sz w:val="28"/>
          <w:szCs w:val="28"/>
        </w:rPr>
      </w:pPr>
      <w:r w:rsidRPr="00DB3051">
        <w:rPr>
          <w:sz w:val="28"/>
          <w:szCs w:val="28"/>
        </w:rPr>
        <w:t>Количество обучающихся в общеобразовательных учреждений района составляет 13</w:t>
      </w:r>
      <w:r w:rsidR="00446110">
        <w:rPr>
          <w:sz w:val="28"/>
          <w:szCs w:val="28"/>
        </w:rPr>
        <w:t>56</w:t>
      </w:r>
      <w:r w:rsidRPr="00DB3051">
        <w:rPr>
          <w:sz w:val="28"/>
          <w:szCs w:val="28"/>
        </w:rPr>
        <w:t xml:space="preserve"> шк</w:t>
      </w:r>
      <w:r w:rsidR="00C85AC8" w:rsidRPr="00DB3051">
        <w:rPr>
          <w:sz w:val="28"/>
          <w:szCs w:val="28"/>
        </w:rPr>
        <w:t xml:space="preserve">ольника, </w:t>
      </w:r>
      <w:r w:rsidRPr="00DB3051">
        <w:rPr>
          <w:sz w:val="28"/>
          <w:szCs w:val="28"/>
        </w:rPr>
        <w:t>впервые за парты сели 13</w:t>
      </w:r>
      <w:r w:rsidR="00446110">
        <w:rPr>
          <w:sz w:val="28"/>
          <w:szCs w:val="28"/>
        </w:rPr>
        <w:t>4</w:t>
      </w:r>
      <w:r w:rsidRPr="00DB3051">
        <w:rPr>
          <w:sz w:val="28"/>
          <w:szCs w:val="28"/>
        </w:rPr>
        <w:t xml:space="preserve"> первоклассник</w:t>
      </w:r>
      <w:r w:rsidR="00446110">
        <w:rPr>
          <w:sz w:val="28"/>
          <w:szCs w:val="28"/>
        </w:rPr>
        <w:t>а</w:t>
      </w:r>
      <w:r w:rsidR="006F4D7B" w:rsidRPr="00DB3051">
        <w:rPr>
          <w:sz w:val="28"/>
          <w:szCs w:val="28"/>
        </w:rPr>
        <w:t xml:space="preserve">. </w:t>
      </w:r>
    </w:p>
    <w:p w:rsidR="00C85AC8" w:rsidRPr="00DB3051" w:rsidRDefault="002D49B9" w:rsidP="00C7096A">
      <w:pPr>
        <w:ind w:firstLine="851"/>
        <w:jc w:val="both"/>
        <w:rPr>
          <w:sz w:val="28"/>
          <w:szCs w:val="28"/>
        </w:rPr>
      </w:pPr>
      <w:r w:rsidRPr="00DF2BF3">
        <w:rPr>
          <w:color w:val="C00000"/>
          <w:sz w:val="28"/>
          <w:szCs w:val="28"/>
        </w:rPr>
        <w:t xml:space="preserve">     </w:t>
      </w:r>
      <w:r w:rsidRPr="00DB3051">
        <w:rPr>
          <w:sz w:val="28"/>
          <w:szCs w:val="28"/>
        </w:rPr>
        <w:t>Сред</w:t>
      </w:r>
      <w:r w:rsidR="00C7096A" w:rsidRPr="00DB3051">
        <w:rPr>
          <w:sz w:val="28"/>
          <w:szCs w:val="28"/>
        </w:rPr>
        <w:t>няя наполняемость классов в 201</w:t>
      </w:r>
      <w:r w:rsidR="00402D9E">
        <w:rPr>
          <w:sz w:val="28"/>
          <w:szCs w:val="28"/>
        </w:rPr>
        <w:t>9</w:t>
      </w:r>
      <w:r w:rsidR="00C7096A" w:rsidRPr="00DB3051">
        <w:rPr>
          <w:sz w:val="28"/>
          <w:szCs w:val="28"/>
        </w:rPr>
        <w:t xml:space="preserve"> </w:t>
      </w:r>
      <w:r w:rsidRPr="00DB3051">
        <w:rPr>
          <w:sz w:val="28"/>
          <w:szCs w:val="28"/>
        </w:rPr>
        <w:t>году со</w:t>
      </w:r>
      <w:r w:rsidR="00C7096A" w:rsidRPr="00DB3051">
        <w:rPr>
          <w:sz w:val="28"/>
          <w:szCs w:val="28"/>
        </w:rPr>
        <w:t>ставила 14,</w:t>
      </w:r>
      <w:r w:rsidR="00446110">
        <w:rPr>
          <w:sz w:val="28"/>
          <w:szCs w:val="28"/>
        </w:rPr>
        <w:t>9</w:t>
      </w:r>
      <w:r w:rsidR="00C7096A" w:rsidRPr="00DB3051">
        <w:rPr>
          <w:sz w:val="28"/>
          <w:szCs w:val="28"/>
        </w:rPr>
        <w:t xml:space="preserve"> человек (в 201</w:t>
      </w:r>
      <w:r w:rsidR="00446110">
        <w:rPr>
          <w:sz w:val="28"/>
          <w:szCs w:val="28"/>
        </w:rPr>
        <w:t>8</w:t>
      </w:r>
      <w:r w:rsidR="00C7096A" w:rsidRPr="00DB3051">
        <w:rPr>
          <w:sz w:val="28"/>
          <w:szCs w:val="28"/>
        </w:rPr>
        <w:t xml:space="preserve"> году -   </w:t>
      </w:r>
      <w:r w:rsidR="00DB3051" w:rsidRPr="00DB3051">
        <w:rPr>
          <w:sz w:val="28"/>
          <w:szCs w:val="28"/>
        </w:rPr>
        <w:t>14,6</w:t>
      </w:r>
      <w:r w:rsidRPr="00DB3051">
        <w:rPr>
          <w:sz w:val="28"/>
          <w:szCs w:val="28"/>
        </w:rPr>
        <w:t>) в том числ</w:t>
      </w:r>
      <w:r w:rsidR="00C7096A" w:rsidRPr="00DB3051">
        <w:rPr>
          <w:sz w:val="28"/>
          <w:szCs w:val="28"/>
        </w:rPr>
        <w:t>е: по городской местности- 23,</w:t>
      </w:r>
      <w:r w:rsidR="00446110">
        <w:rPr>
          <w:sz w:val="28"/>
          <w:szCs w:val="28"/>
        </w:rPr>
        <w:t>7</w:t>
      </w:r>
      <w:r w:rsidR="00C7096A" w:rsidRPr="00DB3051">
        <w:rPr>
          <w:sz w:val="28"/>
          <w:szCs w:val="28"/>
        </w:rPr>
        <w:t xml:space="preserve"> (в 201</w:t>
      </w:r>
      <w:r w:rsidR="00446110">
        <w:rPr>
          <w:sz w:val="28"/>
          <w:szCs w:val="28"/>
        </w:rPr>
        <w:t>8</w:t>
      </w:r>
      <w:r w:rsidR="00C7096A" w:rsidRPr="00DB3051">
        <w:rPr>
          <w:sz w:val="28"/>
          <w:szCs w:val="28"/>
        </w:rPr>
        <w:t xml:space="preserve"> году – </w:t>
      </w:r>
      <w:r w:rsidR="00DB3051" w:rsidRPr="00DB3051">
        <w:rPr>
          <w:sz w:val="28"/>
          <w:szCs w:val="28"/>
        </w:rPr>
        <w:t>2</w:t>
      </w:r>
      <w:r w:rsidR="00446110">
        <w:rPr>
          <w:sz w:val="28"/>
          <w:szCs w:val="28"/>
        </w:rPr>
        <w:t>3</w:t>
      </w:r>
      <w:r w:rsidR="00DB3051" w:rsidRPr="00DB3051">
        <w:rPr>
          <w:sz w:val="28"/>
          <w:szCs w:val="28"/>
        </w:rPr>
        <w:t>,</w:t>
      </w:r>
      <w:r w:rsidR="00446110">
        <w:rPr>
          <w:sz w:val="28"/>
          <w:szCs w:val="28"/>
        </w:rPr>
        <w:t>6</w:t>
      </w:r>
      <w:r w:rsidR="00C7096A" w:rsidRPr="00DB3051">
        <w:rPr>
          <w:sz w:val="28"/>
          <w:szCs w:val="28"/>
        </w:rPr>
        <w:t>), по сельской местности- 1</w:t>
      </w:r>
      <w:r w:rsidR="00446110">
        <w:rPr>
          <w:sz w:val="28"/>
          <w:szCs w:val="28"/>
        </w:rPr>
        <w:t>0</w:t>
      </w:r>
      <w:r w:rsidR="00C7096A" w:rsidRPr="00DB3051">
        <w:rPr>
          <w:sz w:val="28"/>
          <w:szCs w:val="28"/>
        </w:rPr>
        <w:t>,</w:t>
      </w:r>
      <w:r w:rsidR="00446110">
        <w:rPr>
          <w:sz w:val="28"/>
          <w:szCs w:val="28"/>
        </w:rPr>
        <w:t>8</w:t>
      </w:r>
      <w:r w:rsidR="00C7096A" w:rsidRPr="00DB3051">
        <w:rPr>
          <w:sz w:val="28"/>
          <w:szCs w:val="28"/>
        </w:rPr>
        <w:t xml:space="preserve"> (в </w:t>
      </w:r>
      <w:proofErr w:type="gramStart"/>
      <w:r w:rsidR="00C7096A" w:rsidRPr="00DB3051">
        <w:rPr>
          <w:sz w:val="28"/>
          <w:szCs w:val="28"/>
        </w:rPr>
        <w:t>201</w:t>
      </w:r>
      <w:r w:rsidR="00446110">
        <w:rPr>
          <w:sz w:val="28"/>
          <w:szCs w:val="28"/>
        </w:rPr>
        <w:t>8</w:t>
      </w:r>
      <w:r w:rsidR="00C7096A" w:rsidRPr="00DB3051">
        <w:rPr>
          <w:sz w:val="28"/>
          <w:szCs w:val="28"/>
        </w:rPr>
        <w:t xml:space="preserve">  году</w:t>
      </w:r>
      <w:proofErr w:type="gramEnd"/>
      <w:r w:rsidR="00C7096A" w:rsidRPr="00DB3051">
        <w:rPr>
          <w:sz w:val="28"/>
          <w:szCs w:val="28"/>
        </w:rPr>
        <w:t xml:space="preserve"> –</w:t>
      </w:r>
      <w:r w:rsidR="00DB3051">
        <w:rPr>
          <w:sz w:val="28"/>
          <w:szCs w:val="28"/>
        </w:rPr>
        <w:t xml:space="preserve"> 1</w:t>
      </w:r>
      <w:r w:rsidR="00446110">
        <w:rPr>
          <w:sz w:val="28"/>
          <w:szCs w:val="28"/>
        </w:rPr>
        <w:t>1</w:t>
      </w:r>
      <w:r w:rsidR="00DB3051">
        <w:rPr>
          <w:sz w:val="28"/>
          <w:szCs w:val="28"/>
        </w:rPr>
        <w:t>,</w:t>
      </w:r>
      <w:r w:rsidR="00446110">
        <w:rPr>
          <w:sz w:val="28"/>
          <w:szCs w:val="28"/>
        </w:rPr>
        <w:t>5</w:t>
      </w:r>
      <w:r w:rsidR="00C7096A" w:rsidRPr="00DB3051">
        <w:rPr>
          <w:sz w:val="28"/>
          <w:szCs w:val="28"/>
        </w:rPr>
        <w:t xml:space="preserve"> ).</w:t>
      </w:r>
    </w:p>
    <w:p w:rsidR="002D49B9" w:rsidRDefault="00C7096A" w:rsidP="00446110">
      <w:pPr>
        <w:ind w:firstLine="851"/>
        <w:jc w:val="both"/>
        <w:rPr>
          <w:sz w:val="28"/>
          <w:szCs w:val="28"/>
        </w:rPr>
      </w:pPr>
      <w:r w:rsidRPr="00DB3051">
        <w:rPr>
          <w:sz w:val="28"/>
          <w:szCs w:val="28"/>
        </w:rPr>
        <w:t xml:space="preserve">    </w:t>
      </w:r>
      <w:r w:rsidR="002D49B9" w:rsidRPr="00DB3051">
        <w:rPr>
          <w:sz w:val="28"/>
          <w:szCs w:val="28"/>
        </w:rPr>
        <w:t>Прие</w:t>
      </w:r>
      <w:r w:rsidRPr="00DB3051">
        <w:rPr>
          <w:sz w:val="28"/>
          <w:szCs w:val="28"/>
        </w:rPr>
        <w:t xml:space="preserve">м в десятые классы составил – </w:t>
      </w:r>
      <w:r w:rsidR="00446110">
        <w:rPr>
          <w:sz w:val="28"/>
          <w:szCs w:val="28"/>
        </w:rPr>
        <w:t>50</w:t>
      </w:r>
      <w:r w:rsidR="002D49B9" w:rsidRPr="00DB3051">
        <w:rPr>
          <w:sz w:val="28"/>
          <w:szCs w:val="28"/>
        </w:rPr>
        <w:t xml:space="preserve"> человек</w:t>
      </w:r>
      <w:r w:rsidR="00AC6DC8">
        <w:rPr>
          <w:sz w:val="28"/>
          <w:szCs w:val="28"/>
        </w:rPr>
        <w:t xml:space="preserve"> (</w:t>
      </w:r>
      <w:r w:rsidRPr="00DB3051">
        <w:rPr>
          <w:sz w:val="28"/>
          <w:szCs w:val="28"/>
        </w:rPr>
        <w:t xml:space="preserve">в </w:t>
      </w:r>
      <w:proofErr w:type="gramStart"/>
      <w:r w:rsidRPr="00DB3051">
        <w:rPr>
          <w:sz w:val="28"/>
          <w:szCs w:val="28"/>
        </w:rPr>
        <w:t>201</w:t>
      </w:r>
      <w:r w:rsidR="00446110">
        <w:rPr>
          <w:sz w:val="28"/>
          <w:szCs w:val="28"/>
        </w:rPr>
        <w:t>8</w:t>
      </w:r>
      <w:r w:rsidRPr="00DB3051">
        <w:rPr>
          <w:sz w:val="28"/>
          <w:szCs w:val="28"/>
        </w:rPr>
        <w:t xml:space="preserve">  году</w:t>
      </w:r>
      <w:proofErr w:type="gramEnd"/>
      <w:r w:rsidRPr="00DB3051">
        <w:rPr>
          <w:sz w:val="28"/>
          <w:szCs w:val="28"/>
        </w:rPr>
        <w:t xml:space="preserve"> – 4</w:t>
      </w:r>
      <w:r w:rsidR="00446110">
        <w:rPr>
          <w:sz w:val="28"/>
          <w:szCs w:val="28"/>
        </w:rPr>
        <w:t>2</w:t>
      </w:r>
      <w:r w:rsidRPr="00DB3051">
        <w:rPr>
          <w:sz w:val="28"/>
          <w:szCs w:val="28"/>
        </w:rPr>
        <w:t xml:space="preserve"> человек</w:t>
      </w:r>
      <w:r w:rsidR="00446110">
        <w:rPr>
          <w:sz w:val="28"/>
          <w:szCs w:val="28"/>
        </w:rPr>
        <w:t>а</w:t>
      </w:r>
      <w:r w:rsidR="00AC6DC8">
        <w:rPr>
          <w:sz w:val="28"/>
          <w:szCs w:val="28"/>
        </w:rPr>
        <w:t>)</w:t>
      </w:r>
      <w:r w:rsidRPr="00DB3051">
        <w:rPr>
          <w:sz w:val="28"/>
          <w:szCs w:val="28"/>
        </w:rPr>
        <w:t xml:space="preserve">, </w:t>
      </w:r>
      <w:r w:rsidR="00446110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>год открывается класс для получения среднего общего образования в МКОУ «</w:t>
      </w:r>
      <w:proofErr w:type="spellStart"/>
      <w:r>
        <w:rPr>
          <w:sz w:val="28"/>
          <w:szCs w:val="28"/>
        </w:rPr>
        <w:t>Осановецкая</w:t>
      </w:r>
      <w:proofErr w:type="spellEnd"/>
      <w:r>
        <w:rPr>
          <w:sz w:val="28"/>
          <w:szCs w:val="28"/>
        </w:rPr>
        <w:t xml:space="preserve"> СШ».</w:t>
      </w:r>
    </w:p>
    <w:p w:rsidR="007C6084" w:rsidRPr="007C6084" w:rsidRDefault="007C6084" w:rsidP="007C608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6719" w:rsidRPr="002A6719">
        <w:rPr>
          <w:sz w:val="28"/>
          <w:szCs w:val="28"/>
        </w:rPr>
        <w:t>В 2019-2020</w:t>
      </w:r>
      <w:r w:rsidRPr="002A6719">
        <w:rPr>
          <w:sz w:val="28"/>
          <w:szCs w:val="28"/>
        </w:rPr>
        <w:t xml:space="preserve"> учебном году в районе по </w:t>
      </w:r>
      <w:r w:rsidR="003A7A10" w:rsidRPr="002A6719">
        <w:rPr>
          <w:sz w:val="28"/>
          <w:szCs w:val="28"/>
        </w:rPr>
        <w:t xml:space="preserve">федеральному государственному </w:t>
      </w:r>
      <w:r w:rsidRPr="002A6719">
        <w:rPr>
          <w:sz w:val="28"/>
          <w:szCs w:val="28"/>
        </w:rPr>
        <w:t>образовател</w:t>
      </w:r>
      <w:r w:rsidR="002A6719" w:rsidRPr="002A6719">
        <w:rPr>
          <w:sz w:val="28"/>
          <w:szCs w:val="28"/>
        </w:rPr>
        <w:t xml:space="preserve">ьному </w:t>
      </w:r>
      <w:proofErr w:type="gramStart"/>
      <w:r w:rsidR="002A6719" w:rsidRPr="002A6719">
        <w:rPr>
          <w:sz w:val="28"/>
          <w:szCs w:val="28"/>
        </w:rPr>
        <w:t>стандарту  обучаются</w:t>
      </w:r>
      <w:proofErr w:type="gramEnd"/>
      <w:r w:rsidR="002A6719" w:rsidRPr="002A6719">
        <w:rPr>
          <w:sz w:val="28"/>
          <w:szCs w:val="28"/>
        </w:rPr>
        <w:t xml:space="preserve">   1-9</w:t>
      </w:r>
      <w:r w:rsidRPr="002A6719">
        <w:rPr>
          <w:sz w:val="28"/>
          <w:szCs w:val="28"/>
        </w:rPr>
        <w:t xml:space="preserve"> классы, все обу</w:t>
      </w:r>
      <w:r w:rsidR="002A6719" w:rsidRPr="002A6719">
        <w:rPr>
          <w:sz w:val="28"/>
          <w:szCs w:val="28"/>
        </w:rPr>
        <w:t>чающиеся  Петровской  СШ, это 94</w:t>
      </w:r>
      <w:r w:rsidRPr="002A6719">
        <w:rPr>
          <w:sz w:val="28"/>
          <w:szCs w:val="28"/>
        </w:rPr>
        <w:t xml:space="preserve"> %  от общей численности обучающихся.</w:t>
      </w:r>
      <w:r w:rsidRPr="007C6084">
        <w:rPr>
          <w:sz w:val="28"/>
          <w:szCs w:val="28"/>
        </w:rPr>
        <w:t xml:space="preserve"> </w:t>
      </w:r>
    </w:p>
    <w:p w:rsidR="007C6084" w:rsidRPr="002A6719" w:rsidRDefault="007C6084" w:rsidP="007C6084">
      <w:pPr>
        <w:suppressAutoHyphens/>
        <w:ind w:firstLine="709"/>
        <w:jc w:val="both"/>
        <w:rPr>
          <w:sz w:val="28"/>
          <w:szCs w:val="28"/>
        </w:rPr>
      </w:pPr>
      <w:r w:rsidRPr="002A6719">
        <w:rPr>
          <w:sz w:val="28"/>
          <w:szCs w:val="28"/>
        </w:rPr>
        <w:t>Качес</w:t>
      </w:r>
      <w:r w:rsidR="002A6719" w:rsidRPr="002A6719">
        <w:rPr>
          <w:sz w:val="28"/>
          <w:szCs w:val="28"/>
        </w:rPr>
        <w:t xml:space="preserve">тво </w:t>
      </w:r>
      <w:proofErr w:type="spellStart"/>
      <w:proofErr w:type="gramStart"/>
      <w:r w:rsidR="002A6719" w:rsidRPr="002A6719">
        <w:rPr>
          <w:sz w:val="28"/>
          <w:szCs w:val="28"/>
        </w:rPr>
        <w:t>обученности</w:t>
      </w:r>
      <w:proofErr w:type="spellEnd"/>
      <w:r w:rsidR="002A6719" w:rsidRPr="002A6719">
        <w:rPr>
          <w:sz w:val="28"/>
          <w:szCs w:val="28"/>
        </w:rPr>
        <w:t xml:space="preserve">  составляет</w:t>
      </w:r>
      <w:proofErr w:type="gramEnd"/>
      <w:r w:rsidR="002A6719" w:rsidRPr="002A6719">
        <w:rPr>
          <w:sz w:val="28"/>
          <w:szCs w:val="28"/>
        </w:rPr>
        <w:t xml:space="preserve"> 45, 3 %</w:t>
      </w:r>
      <w:r w:rsidRPr="002A6719">
        <w:rPr>
          <w:sz w:val="28"/>
          <w:szCs w:val="28"/>
        </w:rPr>
        <w:t>.  Успеваемость по итогам года составляет 98,9   %.</w:t>
      </w:r>
    </w:p>
    <w:p w:rsidR="007C6084" w:rsidRPr="002A6719" w:rsidRDefault="007C6084" w:rsidP="007C6084">
      <w:pPr>
        <w:suppressAutoHyphens/>
        <w:spacing w:before="30" w:after="30"/>
        <w:ind w:firstLine="708"/>
        <w:jc w:val="both"/>
        <w:rPr>
          <w:sz w:val="28"/>
          <w:szCs w:val="28"/>
        </w:rPr>
      </w:pPr>
      <w:r w:rsidRPr="002A6719">
        <w:rPr>
          <w:sz w:val="28"/>
          <w:szCs w:val="28"/>
        </w:rPr>
        <w:lastRenderedPageBreak/>
        <w:t xml:space="preserve">Одной из приоритетных задач школы является обеспечение качественным образованием, соответствующим требованиям и запросам общества, государства и личности. </w:t>
      </w:r>
    </w:p>
    <w:p w:rsidR="002A6719" w:rsidRDefault="002A6719" w:rsidP="002A6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ЕГЭ в 2019 году сдавали 38 выпускников, все выпускники справились с экзаменами и получили аттестаты о среднем общем образовании. </w:t>
      </w:r>
    </w:p>
    <w:p w:rsidR="002A6719" w:rsidRDefault="002A6719" w:rsidP="002A6719">
      <w:pPr>
        <w:suppressAutoHyphens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 ЕГЭ</w:t>
      </w:r>
      <w:proofErr w:type="gramEnd"/>
      <w:r>
        <w:rPr>
          <w:sz w:val="28"/>
          <w:szCs w:val="28"/>
        </w:rPr>
        <w:t xml:space="preserve"> по русскому языку из года в год  стабильно высокие. </w:t>
      </w:r>
    </w:p>
    <w:p w:rsidR="002A6719" w:rsidRDefault="002A6719" w:rsidP="002A6719">
      <w:pPr>
        <w:suppressAutoHyphens/>
        <w:rPr>
          <w:sz w:val="28"/>
          <w:szCs w:val="28"/>
        </w:rPr>
      </w:pPr>
      <w:r>
        <w:rPr>
          <w:sz w:val="28"/>
          <w:szCs w:val="28"/>
        </w:rPr>
        <w:t>Средний балл по району составил – 70,</w:t>
      </w:r>
      <w:proofErr w:type="gramStart"/>
      <w:r>
        <w:rPr>
          <w:sz w:val="28"/>
          <w:szCs w:val="28"/>
        </w:rPr>
        <w:t>39  (</w:t>
      </w:r>
      <w:proofErr w:type="gramEnd"/>
      <w:r>
        <w:rPr>
          <w:sz w:val="28"/>
          <w:szCs w:val="28"/>
        </w:rPr>
        <w:t xml:space="preserve">в прошлом году –69,9). Высокий средний балл у </w:t>
      </w:r>
      <w:proofErr w:type="gramStart"/>
      <w:r>
        <w:rPr>
          <w:sz w:val="28"/>
          <w:szCs w:val="28"/>
        </w:rPr>
        <w:t>выпускников  Петровской</w:t>
      </w:r>
      <w:proofErr w:type="gramEnd"/>
      <w:r>
        <w:rPr>
          <w:sz w:val="28"/>
          <w:szCs w:val="28"/>
        </w:rPr>
        <w:t xml:space="preserve"> СШ – 75,75. 5 обучающихся данной школы набрали по русскому языку от 81 до 100 баллов.</w:t>
      </w:r>
      <w:r w:rsidRPr="002A6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Математику профильного уровня сдавали 30 выпускников, средний тестовый балл составляет 49,47 </w:t>
      </w:r>
      <w:proofErr w:type="gramStart"/>
      <w:r>
        <w:rPr>
          <w:sz w:val="28"/>
          <w:szCs w:val="28"/>
        </w:rPr>
        <w:t>баллов  (</w:t>
      </w:r>
      <w:proofErr w:type="gramEnd"/>
      <w:r>
        <w:rPr>
          <w:sz w:val="28"/>
          <w:szCs w:val="28"/>
        </w:rPr>
        <w:t xml:space="preserve">в 2018 году – 44,25).  1 выпускник Петровской </w:t>
      </w:r>
      <w:proofErr w:type="gramStart"/>
      <w:r>
        <w:rPr>
          <w:sz w:val="28"/>
          <w:szCs w:val="28"/>
        </w:rPr>
        <w:t>СШ  награждён</w:t>
      </w:r>
      <w:proofErr w:type="gramEnd"/>
      <w:r>
        <w:rPr>
          <w:sz w:val="28"/>
          <w:szCs w:val="28"/>
        </w:rPr>
        <w:t xml:space="preserve"> медалью «За успехи в учении»</w:t>
      </w:r>
    </w:p>
    <w:p w:rsid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процедуры были организованы и проведены в соответствии с порядком. В результате контроля со стороны </w:t>
      </w:r>
      <w:proofErr w:type="spellStart"/>
      <w:r>
        <w:rPr>
          <w:sz w:val="28"/>
          <w:szCs w:val="28"/>
        </w:rPr>
        <w:t>Рособрнадзра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нарушений  выявлено</w:t>
      </w:r>
      <w:proofErr w:type="gramEnd"/>
      <w:r>
        <w:rPr>
          <w:sz w:val="28"/>
          <w:szCs w:val="28"/>
        </w:rPr>
        <w:t xml:space="preserve"> не было.</w:t>
      </w:r>
    </w:p>
    <w:p w:rsidR="002A6719" w:rsidRDefault="002A6719" w:rsidP="002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нас не менее важно не только, как сдают экзамены наши ребята, но и какова их дальнейшая образовательная траектория. Ежегодно высокой остается в регионе доля выпускников школ, поступивших в высшие учебные заведения.</w:t>
      </w:r>
    </w:p>
    <w:p w:rsid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82 % выпускников продолжат обучение в ВУЗах (63 % в вузах Ивановской области, 1 Американский университет в Армении. </w:t>
      </w:r>
      <w:r>
        <w:rPr>
          <w:sz w:val="28"/>
          <w:szCs w:val="28"/>
          <w:lang w:val="en-US"/>
        </w:rPr>
        <w:t>Data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 (наука о данных) 13% выпускников в учреждениях </w:t>
      </w:r>
      <w:proofErr w:type="gramStart"/>
      <w:r>
        <w:rPr>
          <w:sz w:val="28"/>
          <w:szCs w:val="28"/>
        </w:rPr>
        <w:t xml:space="preserve">СПО,   </w:t>
      </w:r>
      <w:proofErr w:type="gramEnd"/>
      <w:r>
        <w:rPr>
          <w:sz w:val="28"/>
          <w:szCs w:val="28"/>
        </w:rPr>
        <w:t>,2  в вооруженных силах РФ.</w:t>
      </w:r>
    </w:p>
    <w:p w:rsidR="002A6719" w:rsidRPr="002A6719" w:rsidRDefault="002A6719" w:rsidP="002A6719">
      <w:pPr>
        <w:pStyle w:val="Default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6719">
        <w:rPr>
          <w:rFonts w:ascii="Times New Roman" w:hAnsi="Times New Roman" w:cs="Times New Roman"/>
          <w:sz w:val="28"/>
          <w:szCs w:val="28"/>
        </w:rPr>
        <w:t xml:space="preserve">ОГЭ сдавали 127 учащихся 9 классов, 5 обучающихся проходили ГИА в форме ГВЭ. </w:t>
      </w:r>
    </w:p>
    <w:p w:rsidR="002A6719" w:rsidRDefault="002A6719" w:rsidP="002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по русскому языку составляет 54,3%, высокое качество в </w:t>
      </w:r>
      <w:proofErr w:type="spellStart"/>
      <w:r>
        <w:rPr>
          <w:sz w:val="28"/>
          <w:szCs w:val="28"/>
        </w:rPr>
        <w:t>Осановецкой</w:t>
      </w:r>
      <w:proofErr w:type="spellEnd"/>
      <w:r>
        <w:rPr>
          <w:sz w:val="28"/>
          <w:szCs w:val="28"/>
        </w:rPr>
        <w:t xml:space="preserve"> СШ, </w:t>
      </w:r>
      <w:proofErr w:type="spellStart"/>
      <w:r>
        <w:rPr>
          <w:sz w:val="28"/>
          <w:szCs w:val="28"/>
        </w:rPr>
        <w:t>Новосёлковской</w:t>
      </w:r>
      <w:proofErr w:type="spellEnd"/>
      <w:r>
        <w:rPr>
          <w:sz w:val="28"/>
          <w:szCs w:val="28"/>
        </w:rPr>
        <w:t xml:space="preserve"> ОШ, </w:t>
      </w:r>
      <w:proofErr w:type="spellStart"/>
      <w:r>
        <w:rPr>
          <w:sz w:val="28"/>
          <w:szCs w:val="28"/>
        </w:rPr>
        <w:t>Шекшовской</w:t>
      </w:r>
      <w:proofErr w:type="spellEnd"/>
      <w:r>
        <w:rPr>
          <w:sz w:val="28"/>
          <w:szCs w:val="28"/>
        </w:rPr>
        <w:t xml:space="preserve"> ОШ. Средняя отметка по русскому языку 3,65 балла.</w:t>
      </w:r>
    </w:p>
    <w:p w:rsidR="002A6719" w:rsidRDefault="002A6719" w:rsidP="002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качество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математике  повысилось</w:t>
      </w:r>
      <w:proofErr w:type="gramEnd"/>
      <w:r>
        <w:rPr>
          <w:sz w:val="28"/>
          <w:szCs w:val="28"/>
        </w:rPr>
        <w:t xml:space="preserve"> 52,4</w:t>
      </w:r>
    </w:p>
    <w:p w:rsid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(было 46,5)</w:t>
      </w:r>
      <w:r w:rsidR="000818D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ГПСШ №1 – 69, </w:t>
      </w:r>
      <w:proofErr w:type="spellStart"/>
      <w:r>
        <w:rPr>
          <w:sz w:val="28"/>
          <w:szCs w:val="28"/>
        </w:rPr>
        <w:t>Осановецкая</w:t>
      </w:r>
      <w:proofErr w:type="spellEnd"/>
      <w:r w:rsidR="000818DD">
        <w:rPr>
          <w:sz w:val="28"/>
          <w:szCs w:val="28"/>
        </w:rPr>
        <w:t xml:space="preserve"> СШ – </w:t>
      </w:r>
      <w:proofErr w:type="gramStart"/>
      <w:r w:rsidR="000818DD">
        <w:rPr>
          <w:sz w:val="28"/>
          <w:szCs w:val="28"/>
        </w:rPr>
        <w:t>67,Петровская</w:t>
      </w:r>
      <w:proofErr w:type="gramEnd"/>
      <w:r w:rsidR="000818DD">
        <w:rPr>
          <w:sz w:val="28"/>
          <w:szCs w:val="28"/>
        </w:rPr>
        <w:t xml:space="preserve"> СШ – 58)</w:t>
      </w:r>
      <w:r>
        <w:rPr>
          <w:sz w:val="28"/>
          <w:szCs w:val="28"/>
        </w:rPr>
        <w:t xml:space="preserve"> Средний тестовый балл по математике 3,6 баллов.</w:t>
      </w:r>
    </w:p>
    <w:p w:rsidR="000818DD" w:rsidRDefault="000818DD" w:rsidP="00081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массовым мероприятием являются всероссийские проверочные работы (ВПР), в которых в 2018-2019 учебном году приняли участие </w:t>
      </w:r>
      <w:proofErr w:type="gramStart"/>
      <w:r>
        <w:rPr>
          <w:sz w:val="28"/>
          <w:szCs w:val="28"/>
        </w:rPr>
        <w:t>520  школьников</w:t>
      </w:r>
      <w:proofErr w:type="gramEnd"/>
      <w:r>
        <w:rPr>
          <w:sz w:val="28"/>
          <w:szCs w:val="28"/>
        </w:rPr>
        <w:t xml:space="preserve">.  ВПР в прошедшем учебном году были проведены по двенадцати учебным предметам. </w:t>
      </w:r>
    </w:p>
    <w:p w:rsidR="000818DD" w:rsidRDefault="000818DD" w:rsidP="00081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2019  учебном</w:t>
      </w:r>
      <w:proofErr w:type="gramEnd"/>
      <w:r>
        <w:rPr>
          <w:sz w:val="28"/>
          <w:szCs w:val="28"/>
        </w:rPr>
        <w:t xml:space="preserve"> году обучающиеся района выступали в различных интеллектуальных и творческих конкурсах. Особое место среди интеллектуальных конкурсов занимает Всероссийская олимпиада школьников.</w:t>
      </w:r>
    </w:p>
    <w:p w:rsidR="000818DD" w:rsidRDefault="000818DD" w:rsidP="00081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муниципальном этапе приняло участие 179 школьников, было определено 36 победителей и 60 призёров. В региональном этапе приняло 10 обучающихся.</w:t>
      </w:r>
    </w:p>
    <w:p w:rsidR="000818DD" w:rsidRDefault="000818DD" w:rsidP="000818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Огромный воспитательный потенциал имеют в районе учреждения дополнительного образования, педагоги которых работают увлеченно, неформально и результативно. Показатель охвата детей дополнительным образованием остается в районе стабильно высоким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составляет 92%. Дополнительное образование детей реализуют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-Посадский детско-юношеский центр и общеобразовательные учреждения. </w:t>
      </w:r>
    </w:p>
    <w:p w:rsidR="000818DD" w:rsidRDefault="000818DD" w:rsidP="000818DD">
      <w:pPr>
        <w:shd w:val="clear" w:color="auto" w:fill="FFFFFF"/>
        <w:overflowPunct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 2018/2019 учебном году в Центре дополнительного образования занималось 473 воспитанника. Деятельность в центре осуществляет 18 педагогов</w:t>
      </w:r>
    </w:p>
    <w:p w:rsidR="00AF54F7" w:rsidRDefault="000818DD" w:rsidP="000818DD">
      <w:pPr>
        <w:suppressAutoHyphens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Открыто 28 групп и секций   по направлениям физкультурно-спортивное-364 чел, художественное-43 </w:t>
      </w:r>
      <w:proofErr w:type="gramStart"/>
      <w:r>
        <w:rPr>
          <w:sz w:val="28"/>
          <w:szCs w:val="28"/>
        </w:rPr>
        <w:t>чел,  гражданско</w:t>
      </w:r>
      <w:proofErr w:type="gramEnd"/>
      <w:r>
        <w:rPr>
          <w:sz w:val="28"/>
          <w:szCs w:val="28"/>
        </w:rPr>
        <w:t xml:space="preserve">-патриотическое-50 чел, туристско-краеведческое- 15 чел. Приоритетным и многочисленным остается спортивное направление.  </w:t>
      </w:r>
    </w:p>
    <w:p w:rsidR="000818DD" w:rsidRDefault="000818DD" w:rsidP="000818DD">
      <w:pPr>
        <w:widowControl w:val="0"/>
        <w:shd w:val="clear" w:color="auto" w:fill="FFFFFF"/>
        <w:overflowPunct w:val="0"/>
        <w:adjustRightInd w:val="0"/>
        <w:ind w:right="14"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В прошлом году </w:t>
      </w:r>
    </w:p>
    <w:p w:rsidR="000818DD" w:rsidRDefault="000818DD" w:rsidP="000818DD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«Колос» юноши 2007-2008г.р. заняли первое место </w:t>
      </w:r>
      <w:proofErr w:type="gramStart"/>
      <w:r>
        <w:rPr>
          <w:sz w:val="28"/>
          <w:szCs w:val="28"/>
        </w:rPr>
        <w:t>в  открытом</w:t>
      </w:r>
      <w:proofErr w:type="gramEnd"/>
      <w:r>
        <w:rPr>
          <w:sz w:val="28"/>
          <w:szCs w:val="28"/>
        </w:rPr>
        <w:t xml:space="preserve"> турнире по мини-футболу в рамках ежегодного межрегионального фестиваля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sz w:val="28"/>
          <w:szCs w:val="28"/>
        </w:rPr>
        <w:t>спорта и художественного творчества «Грани»</w:t>
      </w:r>
    </w:p>
    <w:p w:rsidR="000818DD" w:rsidRDefault="000818DD" w:rsidP="000818DD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в </w:t>
      </w:r>
      <w:r>
        <w:rPr>
          <w:color w:val="000000"/>
          <w:sz w:val="28"/>
          <w:szCs w:val="28"/>
        </w:rPr>
        <w:t>региональный этап всероссийских соревнований по футболу «Колосок» среди юношей 2006-2007г.р.</w:t>
      </w:r>
    </w:p>
    <w:p w:rsidR="002A6719" w:rsidRPr="000818DD" w:rsidRDefault="000818DD" w:rsidP="000818DD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юношей </w:t>
      </w:r>
      <w:proofErr w:type="spellStart"/>
      <w:r>
        <w:rPr>
          <w:sz w:val="28"/>
          <w:szCs w:val="28"/>
        </w:rPr>
        <w:t>рукопашников</w:t>
      </w:r>
      <w:proofErr w:type="spellEnd"/>
      <w:r>
        <w:rPr>
          <w:sz w:val="28"/>
          <w:szCs w:val="28"/>
        </w:rPr>
        <w:t xml:space="preserve"> заняли 3 места в своих весовых категориях </w:t>
      </w:r>
      <w:r>
        <w:rPr>
          <w:color w:val="000000"/>
          <w:sz w:val="28"/>
          <w:szCs w:val="28"/>
        </w:rPr>
        <w:t xml:space="preserve">в открытом первенстве Савинского района </w:t>
      </w:r>
    </w:p>
    <w:p w:rsidR="000818DD" w:rsidRDefault="000818DD" w:rsidP="000818DD">
      <w:pPr>
        <w:shd w:val="clear" w:color="auto" w:fill="FFFFFF"/>
        <w:overflowPunct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Новым в работе гражданско-патриотического направления стало открытие группы</w:t>
      </w:r>
      <w:r>
        <w:t xml:space="preserve"> </w:t>
      </w:r>
      <w:r>
        <w:rPr>
          <w:sz w:val="28"/>
          <w:szCs w:val="28"/>
        </w:rPr>
        <w:t>Всероссийского военно-патриотического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», в которой занимаются 15 обучающихся.  </w:t>
      </w:r>
    </w:p>
    <w:p w:rsidR="000818DD" w:rsidRDefault="000818DD" w:rsidP="000818DD">
      <w:pPr>
        <w:shd w:val="clear" w:color="auto" w:fill="FFFFFF"/>
        <w:overflowPunct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Результативной в учебном году была туристско-краеведческая деятельность. Наши юные туристы приняли участие в соревнованиях областного и регионального уровня, где заняли призовые места.</w:t>
      </w:r>
    </w:p>
    <w:p w:rsidR="000818DD" w:rsidRDefault="000818DD" w:rsidP="000818DD">
      <w:pPr>
        <w:shd w:val="clear" w:color="auto" w:fill="FFFFFF"/>
        <w:overflowPunct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детского юношеского центра благодаря победе </w:t>
      </w:r>
      <w:r>
        <w:rPr>
          <w:b/>
          <w:sz w:val="28"/>
          <w:szCs w:val="28"/>
        </w:rPr>
        <w:t xml:space="preserve">в конкурсном отборе инновационных социальных </w:t>
      </w:r>
      <w:proofErr w:type="gramStart"/>
      <w:r>
        <w:rPr>
          <w:b/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Фонда</w:t>
      </w:r>
      <w:proofErr w:type="gramEnd"/>
      <w:r>
        <w:rPr>
          <w:b/>
          <w:sz w:val="28"/>
          <w:szCs w:val="28"/>
        </w:rPr>
        <w:t xml:space="preserve"> поддержки детей, находящихся в трудной жизненной ситуации </w:t>
      </w:r>
      <w:r>
        <w:rPr>
          <w:sz w:val="28"/>
          <w:szCs w:val="28"/>
        </w:rPr>
        <w:t xml:space="preserve">создан центр «За мной будущее!» для детей,  состоящих в конфликте с законом. На реализацию данного проекта за счет </w:t>
      </w:r>
      <w:proofErr w:type="gramStart"/>
      <w:r>
        <w:rPr>
          <w:sz w:val="28"/>
          <w:szCs w:val="28"/>
        </w:rPr>
        <w:t>средств  Фонда</w:t>
      </w:r>
      <w:proofErr w:type="gramEnd"/>
      <w:r>
        <w:rPr>
          <w:sz w:val="28"/>
          <w:szCs w:val="28"/>
        </w:rPr>
        <w:t xml:space="preserve"> будет выделено 2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 (330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за счёт средств районного бюджета), которые нужно освоить в течение 2 лет. </w:t>
      </w:r>
    </w:p>
    <w:p w:rsidR="000818DD" w:rsidRDefault="000818DD" w:rsidP="000818D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предусмотрено на</w:t>
      </w:r>
    </w:p>
    <w:p w:rsidR="000818DD" w:rsidRDefault="000818DD" w:rsidP="000818DD">
      <w:pPr>
        <w:numPr>
          <w:ilvl w:val="0"/>
          <w:numId w:val="24"/>
        </w:numPr>
        <w:spacing w:after="160" w:line="254" w:lineRule="auto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Приобретение оборудования и мебели </w:t>
      </w:r>
      <w:proofErr w:type="gramStart"/>
      <w:r>
        <w:rPr>
          <w:rFonts w:eastAsia="Calibri"/>
          <w:sz w:val="28"/>
          <w:szCs w:val="28"/>
          <w:lang w:eastAsia="en-US"/>
        </w:rPr>
        <w:t>для  кружка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технического творчества «Робототехника».</w:t>
      </w:r>
    </w:p>
    <w:p w:rsidR="000818DD" w:rsidRDefault="000818DD" w:rsidP="000818DD">
      <w:pPr>
        <w:shd w:val="clear" w:color="auto" w:fill="FFFFFF"/>
        <w:overflowPunct w:val="0"/>
        <w:adjustRightInd w:val="0"/>
        <w:ind w:firstLine="5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Приобретение оборудования и формы </w:t>
      </w:r>
      <w:proofErr w:type="gramStart"/>
      <w:r>
        <w:rPr>
          <w:rFonts w:eastAsia="Calibri"/>
          <w:sz w:val="28"/>
          <w:szCs w:val="28"/>
          <w:lang w:eastAsia="en-US"/>
        </w:rPr>
        <w:t>для  военно</w:t>
      </w:r>
      <w:proofErr w:type="gramEnd"/>
      <w:r>
        <w:rPr>
          <w:rFonts w:eastAsia="Calibri"/>
          <w:sz w:val="28"/>
          <w:szCs w:val="28"/>
          <w:lang w:eastAsia="en-US"/>
        </w:rPr>
        <w:t>-патриотического клуба «ЮНАРМИЯ».</w:t>
      </w:r>
    </w:p>
    <w:p w:rsidR="000818DD" w:rsidRDefault="000818DD" w:rsidP="000818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Во всех школах района ведется </w:t>
      </w:r>
      <w:proofErr w:type="gramStart"/>
      <w:r>
        <w:rPr>
          <w:kern w:val="2"/>
          <w:sz w:val="28"/>
          <w:szCs w:val="28"/>
        </w:rPr>
        <w:t>кружковая,  внеурочная</w:t>
      </w:r>
      <w:proofErr w:type="gramEnd"/>
      <w:r>
        <w:rPr>
          <w:kern w:val="2"/>
          <w:sz w:val="28"/>
          <w:szCs w:val="28"/>
        </w:rPr>
        <w:t xml:space="preserve">  и спортивная работа. Работают кружки различной тематики и направленности. </w:t>
      </w:r>
      <w:proofErr w:type="gramStart"/>
      <w:r>
        <w:rPr>
          <w:sz w:val="28"/>
          <w:szCs w:val="28"/>
        </w:rPr>
        <w:t>Надо  заметить</w:t>
      </w:r>
      <w:proofErr w:type="gramEnd"/>
      <w:r>
        <w:rPr>
          <w:sz w:val="28"/>
          <w:szCs w:val="28"/>
        </w:rPr>
        <w:t xml:space="preserve">, в  дополнительном  образовании,  в  творческих  и  спортивных    и  конкурсах  мы  хорошо  позиционируем  себя  на  региональном  уровне.  </w:t>
      </w:r>
    </w:p>
    <w:p w:rsidR="000818DD" w:rsidRDefault="000818DD" w:rsidP="000818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950 школьников приняли участие в конкурсах и фестивалях различного уровня, более 200 школьников являются дипломантами, лауреатами и победителями.</w:t>
      </w:r>
    </w:p>
    <w:p w:rsidR="000818DD" w:rsidRDefault="000818DD" w:rsidP="000818DD">
      <w:pPr>
        <w:rPr>
          <w:sz w:val="28"/>
          <w:szCs w:val="28"/>
        </w:rPr>
      </w:pPr>
      <w:r>
        <w:rPr>
          <w:sz w:val="28"/>
          <w:szCs w:val="28"/>
        </w:rPr>
        <w:t xml:space="preserve">            Традиционно высокая результативность участия в творческих конкурсах у обучающихся Петровской СШ</w:t>
      </w:r>
    </w:p>
    <w:p w:rsidR="000818DD" w:rsidRDefault="000818DD" w:rsidP="000818DD">
      <w:pPr>
        <w:rPr>
          <w:sz w:val="28"/>
          <w:szCs w:val="28"/>
        </w:rPr>
      </w:pPr>
      <w:r>
        <w:rPr>
          <w:sz w:val="28"/>
          <w:szCs w:val="28"/>
        </w:rPr>
        <w:t xml:space="preserve">Дипломант I степени XXVI Всероссийских юношеских чтений им. В.И. Вернадского, </w:t>
      </w:r>
    </w:p>
    <w:p w:rsidR="000818DD" w:rsidRDefault="000818DD" w:rsidP="000818DD">
      <w:pPr>
        <w:rPr>
          <w:sz w:val="28"/>
          <w:szCs w:val="28"/>
        </w:rPr>
      </w:pPr>
      <w:r>
        <w:rPr>
          <w:sz w:val="28"/>
          <w:szCs w:val="28"/>
        </w:rPr>
        <w:t>Призер XXIII Всероссийского детского конкурса научно-исследовательских и творческих работ «Первые шаги в науке</w:t>
      </w:r>
      <w:proofErr w:type="gramStart"/>
      <w:r>
        <w:rPr>
          <w:sz w:val="28"/>
          <w:szCs w:val="28"/>
        </w:rPr>
        <w:t>»,  Призер</w:t>
      </w:r>
      <w:proofErr w:type="gramEnd"/>
      <w:r>
        <w:rPr>
          <w:sz w:val="28"/>
          <w:szCs w:val="28"/>
        </w:rPr>
        <w:t xml:space="preserve"> Национального молодежного патриотического конкурса «Моя гордость – Россия!», призер  и победитель  Всероссийского конкурса достижений талантливой молодежи «Национальное достояние России», Всероссийского конкурса «Доброволец года - 2018»,  </w:t>
      </w:r>
    </w:p>
    <w:p w:rsidR="000818DD" w:rsidRDefault="000818DD" w:rsidP="000818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Белянкин</w:t>
      </w:r>
      <w:proofErr w:type="spellEnd"/>
      <w:r>
        <w:rPr>
          <w:sz w:val="28"/>
          <w:szCs w:val="28"/>
        </w:rPr>
        <w:t xml:space="preserve"> Владислав, обучающийся Петровской средней школы – лауреат регионального этапа «Ученик года – 2019»</w:t>
      </w:r>
    </w:p>
    <w:p w:rsidR="000818DD" w:rsidRDefault="000818DD" w:rsidP="000818DD">
      <w:pPr>
        <w:shd w:val="clear" w:color="auto" w:fill="FFFFFF"/>
        <w:overflowPunct w:val="0"/>
        <w:adjustRightInd w:val="0"/>
        <w:ind w:firstLine="560"/>
        <w:jc w:val="both"/>
        <w:rPr>
          <w:rFonts w:eastAsia="Calibri"/>
          <w:sz w:val="28"/>
          <w:szCs w:val="28"/>
          <w:lang w:eastAsia="en-US"/>
        </w:rPr>
      </w:pPr>
    </w:p>
    <w:p w:rsidR="000818DD" w:rsidRPr="00EC7601" w:rsidRDefault="000818DD" w:rsidP="000818DD">
      <w:pPr>
        <w:jc w:val="both"/>
        <w:rPr>
          <w:sz w:val="28"/>
          <w:szCs w:val="28"/>
        </w:rPr>
      </w:pPr>
      <w:r w:rsidRPr="00EC7601">
        <w:rPr>
          <w:sz w:val="28"/>
          <w:szCs w:val="28"/>
        </w:rPr>
        <w:t xml:space="preserve">Кадровый педагогический состав </w:t>
      </w:r>
      <w:proofErr w:type="gramStart"/>
      <w:r w:rsidRPr="00EC7601">
        <w:rPr>
          <w:sz w:val="28"/>
          <w:szCs w:val="28"/>
        </w:rPr>
        <w:t>района  на</w:t>
      </w:r>
      <w:proofErr w:type="gramEnd"/>
      <w:r w:rsidRPr="00EC7601">
        <w:rPr>
          <w:sz w:val="28"/>
          <w:szCs w:val="28"/>
        </w:rPr>
        <w:t xml:space="preserve"> протяжении нескольких лет остаётся  ст</w:t>
      </w:r>
      <w:r w:rsidRPr="00EC7601">
        <w:rPr>
          <w:sz w:val="28"/>
          <w:szCs w:val="28"/>
        </w:rPr>
        <w:t>а</w:t>
      </w:r>
      <w:r w:rsidRPr="00EC7601">
        <w:rPr>
          <w:sz w:val="28"/>
          <w:szCs w:val="28"/>
        </w:rPr>
        <w:t xml:space="preserve">бильным.  В общеобразовательных учреждениях района </w:t>
      </w:r>
      <w:proofErr w:type="gramStart"/>
      <w:r w:rsidRPr="00EC7601">
        <w:rPr>
          <w:sz w:val="28"/>
          <w:szCs w:val="28"/>
        </w:rPr>
        <w:t>работают  157</w:t>
      </w:r>
      <w:proofErr w:type="gramEnd"/>
      <w:r w:rsidRPr="00EC7601">
        <w:rPr>
          <w:sz w:val="28"/>
          <w:szCs w:val="28"/>
        </w:rPr>
        <w:t xml:space="preserve"> педагога. </w:t>
      </w:r>
    </w:p>
    <w:p w:rsidR="000818DD" w:rsidRPr="00EC7601" w:rsidRDefault="000818DD" w:rsidP="000818DD">
      <w:pPr>
        <w:jc w:val="both"/>
        <w:rPr>
          <w:sz w:val="28"/>
          <w:szCs w:val="28"/>
        </w:rPr>
      </w:pPr>
      <w:r w:rsidRPr="00EC7601">
        <w:rPr>
          <w:sz w:val="28"/>
          <w:szCs w:val="28"/>
        </w:rPr>
        <w:t xml:space="preserve">16 %-  имеют высшую квалификационную категории, 41 % первую категорию, 24 % соответствуют должности. Доля педагогов до 35 </w:t>
      </w:r>
      <w:proofErr w:type="gramStart"/>
      <w:r w:rsidRPr="00EC7601">
        <w:rPr>
          <w:sz w:val="28"/>
          <w:szCs w:val="28"/>
        </w:rPr>
        <w:t>лет  составляет</w:t>
      </w:r>
      <w:proofErr w:type="gramEnd"/>
      <w:r w:rsidRPr="00EC7601">
        <w:rPr>
          <w:sz w:val="28"/>
          <w:szCs w:val="28"/>
        </w:rPr>
        <w:t xml:space="preserve"> 16%.</w:t>
      </w:r>
    </w:p>
    <w:p w:rsidR="000818DD" w:rsidRPr="000818DD" w:rsidRDefault="000818DD" w:rsidP="000818DD">
      <w:pPr>
        <w:pStyle w:val="1"/>
        <w:ind w:left="0" w:firstLine="708"/>
        <w:jc w:val="both"/>
        <w:rPr>
          <w:sz w:val="28"/>
          <w:szCs w:val="28"/>
        </w:rPr>
      </w:pPr>
      <w:r w:rsidRPr="000818DD">
        <w:rPr>
          <w:sz w:val="28"/>
          <w:szCs w:val="28"/>
        </w:rPr>
        <w:t xml:space="preserve">Большое количество </w:t>
      </w:r>
      <w:proofErr w:type="gramStart"/>
      <w:r w:rsidRPr="000818DD">
        <w:rPr>
          <w:sz w:val="28"/>
          <w:szCs w:val="28"/>
        </w:rPr>
        <w:t xml:space="preserve">педагогов </w:t>
      </w:r>
      <w:r w:rsidRPr="000818DD">
        <w:rPr>
          <w:sz w:val="28"/>
          <w:szCs w:val="28"/>
        </w:rPr>
        <w:t xml:space="preserve"> стали</w:t>
      </w:r>
      <w:proofErr w:type="gramEnd"/>
      <w:r w:rsidRPr="000818DD">
        <w:rPr>
          <w:sz w:val="28"/>
          <w:szCs w:val="28"/>
        </w:rPr>
        <w:t xml:space="preserve"> победителями в различных профессиональных конкурсах:</w:t>
      </w:r>
    </w:p>
    <w:p w:rsidR="000818DD" w:rsidRPr="00F61488" w:rsidRDefault="000818DD" w:rsidP="000818DD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E03">
        <w:rPr>
          <w:sz w:val="28"/>
          <w:szCs w:val="28"/>
        </w:rPr>
        <w:t xml:space="preserve"> Г.А. </w:t>
      </w:r>
      <w:proofErr w:type="spellStart"/>
      <w:r w:rsidRPr="006E6E03">
        <w:rPr>
          <w:sz w:val="28"/>
          <w:szCs w:val="28"/>
        </w:rPr>
        <w:t>Шигарева</w:t>
      </w:r>
      <w:proofErr w:type="spellEnd"/>
      <w:r w:rsidRPr="006E6E03">
        <w:rPr>
          <w:sz w:val="28"/>
          <w:szCs w:val="28"/>
        </w:rPr>
        <w:t xml:space="preserve"> учитель биологии Петровская СШ финалист областного конкурса «Педагог года» в номинации «Педагог общего образования» В этом году на старт состязания в мастерстве вышли 66 педагогов в семи номинациях, в финал попали 35 лучших профессионалов из 17 муниципалитетов Ивановской области. Галина Анатольевна успешно преодолела все конкурсные испытания и заслуженно прошла в пятерку финалистов - лучших педагогов в своей номинации</w:t>
      </w:r>
      <w:r>
        <w:rPr>
          <w:sz w:val="28"/>
          <w:szCs w:val="28"/>
        </w:rPr>
        <w:t>.</w:t>
      </w:r>
    </w:p>
    <w:p w:rsidR="000818DD" w:rsidRDefault="000818DD" w:rsidP="000818DD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EA5">
        <w:rPr>
          <w:sz w:val="28"/>
          <w:szCs w:val="28"/>
        </w:rPr>
        <w:t xml:space="preserve">Мельникова Валентина Николаевна и </w:t>
      </w:r>
      <w:proofErr w:type="spellStart"/>
      <w:r w:rsidRPr="00111EA5">
        <w:rPr>
          <w:sz w:val="28"/>
          <w:szCs w:val="28"/>
        </w:rPr>
        <w:t>Трубникова</w:t>
      </w:r>
      <w:proofErr w:type="spellEnd"/>
      <w:r w:rsidRPr="00111EA5">
        <w:rPr>
          <w:sz w:val="28"/>
          <w:szCs w:val="28"/>
        </w:rPr>
        <w:t xml:space="preserve"> Светлана Александровна, учителя начальных классов Петровская СШ и Новикова Ольга Валентиновна, учитель начальных классов МБОУ «</w:t>
      </w:r>
      <w:proofErr w:type="spellStart"/>
      <w:r w:rsidRPr="00111EA5">
        <w:rPr>
          <w:sz w:val="28"/>
          <w:szCs w:val="28"/>
        </w:rPr>
        <w:t>Гаврилово</w:t>
      </w:r>
      <w:proofErr w:type="spellEnd"/>
      <w:r w:rsidRPr="00111EA5">
        <w:rPr>
          <w:sz w:val="28"/>
          <w:szCs w:val="28"/>
        </w:rPr>
        <w:t>-Посадская СШ № 2 победители областного конкурса «Современный урок в начальной школе в соответствии с требованиями ФГОС».</w:t>
      </w:r>
    </w:p>
    <w:p w:rsidR="000818DD" w:rsidRPr="00F61488" w:rsidRDefault="000818DD" w:rsidP="000818DD">
      <w:pPr>
        <w:pStyle w:val="1"/>
        <w:ind w:left="0" w:firstLine="708"/>
        <w:jc w:val="both"/>
        <w:rPr>
          <w:sz w:val="28"/>
          <w:szCs w:val="28"/>
        </w:rPr>
      </w:pPr>
      <w:r w:rsidRPr="00F61488">
        <w:rPr>
          <w:sz w:val="28"/>
          <w:szCs w:val="28"/>
        </w:rPr>
        <w:t xml:space="preserve">- </w:t>
      </w:r>
      <w:proofErr w:type="gramStart"/>
      <w:r w:rsidRPr="00F61488">
        <w:rPr>
          <w:sz w:val="28"/>
          <w:szCs w:val="28"/>
        </w:rPr>
        <w:t>Касаткина  С.Е.</w:t>
      </w:r>
      <w:proofErr w:type="gramEnd"/>
      <w:r w:rsidRPr="00F61488">
        <w:rPr>
          <w:sz w:val="28"/>
          <w:szCs w:val="28"/>
        </w:rPr>
        <w:t xml:space="preserve"> и </w:t>
      </w:r>
      <w:proofErr w:type="spellStart"/>
      <w:r w:rsidRPr="00F61488">
        <w:rPr>
          <w:sz w:val="28"/>
          <w:szCs w:val="28"/>
        </w:rPr>
        <w:t>Макаркова</w:t>
      </w:r>
      <w:proofErr w:type="spellEnd"/>
      <w:r w:rsidRPr="00F61488">
        <w:rPr>
          <w:sz w:val="28"/>
          <w:szCs w:val="28"/>
        </w:rPr>
        <w:t xml:space="preserve">  Т.Г заняли 2 место в региональном конкурсе добровольческих инициатив и социальных проектов «Ивановская область – мое будущее», приуроченного к 100-летию Иваново-Вознесенской губернии</w:t>
      </w:r>
      <w:r>
        <w:rPr>
          <w:sz w:val="28"/>
          <w:szCs w:val="28"/>
        </w:rPr>
        <w:t xml:space="preserve"> </w:t>
      </w:r>
    </w:p>
    <w:p w:rsidR="000818DD" w:rsidRPr="000818DD" w:rsidRDefault="000818DD" w:rsidP="000818DD">
      <w:pPr>
        <w:pStyle w:val="1"/>
        <w:ind w:left="0" w:firstLine="708"/>
        <w:jc w:val="both"/>
        <w:rPr>
          <w:sz w:val="28"/>
          <w:szCs w:val="28"/>
        </w:rPr>
      </w:pPr>
      <w:r w:rsidRPr="00F61488">
        <w:rPr>
          <w:sz w:val="28"/>
          <w:szCs w:val="28"/>
        </w:rPr>
        <w:t xml:space="preserve">В </w:t>
      </w:r>
      <w:proofErr w:type="gramStart"/>
      <w:r w:rsidRPr="00F61488">
        <w:rPr>
          <w:sz w:val="28"/>
          <w:szCs w:val="28"/>
        </w:rPr>
        <w:t>районном  конкурсе</w:t>
      </w:r>
      <w:proofErr w:type="gramEnd"/>
      <w:r w:rsidRPr="00F61488">
        <w:rPr>
          <w:sz w:val="28"/>
          <w:szCs w:val="28"/>
        </w:rPr>
        <w:t xml:space="preserve">  профессионального мастерства «Педагог года» приняли участие 10 педагогов общего и 7 педагогов дошкольного образования, победителями конкурса стали </w:t>
      </w:r>
      <w:proofErr w:type="spellStart"/>
      <w:r w:rsidRPr="00F61488">
        <w:rPr>
          <w:sz w:val="28"/>
          <w:szCs w:val="28"/>
        </w:rPr>
        <w:t>Шигарева</w:t>
      </w:r>
      <w:proofErr w:type="spellEnd"/>
      <w:r w:rsidRPr="00F61488">
        <w:rPr>
          <w:sz w:val="28"/>
          <w:szCs w:val="28"/>
        </w:rPr>
        <w:t xml:space="preserve"> Г.А. и Пикулина Любовь Петровна, воспитатель МБДОУ «Петровский детский сад № 5».</w:t>
      </w:r>
    </w:p>
    <w:p w:rsidR="002A6719" w:rsidRP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во всех общеобразовательных учреждениях района проведена Независимая оценка качества образования. По итогам которой</w:t>
      </w:r>
      <w:r w:rsidRPr="002A6719">
        <w:rPr>
          <w:sz w:val="28"/>
          <w:szCs w:val="28"/>
        </w:rPr>
        <w:t xml:space="preserve"> 7 </w:t>
      </w:r>
      <w:proofErr w:type="gramStart"/>
      <w:r w:rsidRPr="002A6719">
        <w:rPr>
          <w:sz w:val="28"/>
          <w:szCs w:val="28"/>
        </w:rPr>
        <w:t>школ  вошли</w:t>
      </w:r>
      <w:proofErr w:type="gramEnd"/>
      <w:r w:rsidRPr="002A6719">
        <w:rPr>
          <w:sz w:val="28"/>
          <w:szCs w:val="28"/>
        </w:rPr>
        <w:t xml:space="preserve"> в число организаций с оценкой «отлично»</w:t>
      </w:r>
      <w:r>
        <w:rPr>
          <w:sz w:val="28"/>
          <w:szCs w:val="28"/>
        </w:rPr>
        <w:t xml:space="preserve">, получив от 81 до 100 баллов. </w:t>
      </w:r>
    </w:p>
    <w:p w:rsidR="002A6719" w:rsidRP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 w:rsidRPr="002A6719">
        <w:rPr>
          <w:sz w:val="28"/>
          <w:szCs w:val="28"/>
        </w:rPr>
        <w:t xml:space="preserve">  Если ранее данную процедуру проводили члены Общественного совета, в этом году ее проводила независимая организация, которая была выбрана по результатам конкурсных процедур.</w:t>
      </w:r>
    </w:p>
    <w:p w:rsidR="002A6719" w:rsidRP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 w:rsidRPr="002A6719">
        <w:rPr>
          <w:sz w:val="28"/>
          <w:szCs w:val="28"/>
        </w:rPr>
        <w:t xml:space="preserve">Независимая оценка качества проводилась по следующим критериям </w:t>
      </w:r>
    </w:p>
    <w:p w:rsidR="002A6719" w:rsidRP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 w:rsidRPr="002A6719">
        <w:rPr>
          <w:sz w:val="28"/>
          <w:szCs w:val="28"/>
        </w:rPr>
        <w:t>1.</w:t>
      </w:r>
      <w:r w:rsidRPr="002A6719">
        <w:rPr>
          <w:sz w:val="28"/>
          <w:szCs w:val="28"/>
        </w:rPr>
        <w:tab/>
        <w:t>Открытость и доступность информации об организации – 95,2</w:t>
      </w:r>
    </w:p>
    <w:p w:rsidR="002A6719" w:rsidRP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 w:rsidRPr="002A6719">
        <w:rPr>
          <w:sz w:val="28"/>
          <w:szCs w:val="28"/>
        </w:rPr>
        <w:t>2.</w:t>
      </w:r>
      <w:r w:rsidRPr="002A6719">
        <w:rPr>
          <w:sz w:val="28"/>
          <w:szCs w:val="28"/>
        </w:rPr>
        <w:tab/>
        <w:t>Комфортность условий предоставления услуг- 91,6</w:t>
      </w:r>
    </w:p>
    <w:p w:rsidR="002A6719" w:rsidRP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 w:rsidRPr="002A6719">
        <w:rPr>
          <w:sz w:val="28"/>
          <w:szCs w:val="28"/>
        </w:rPr>
        <w:t>3.</w:t>
      </w:r>
      <w:r w:rsidRPr="002A6719">
        <w:rPr>
          <w:sz w:val="28"/>
          <w:szCs w:val="28"/>
        </w:rPr>
        <w:tab/>
        <w:t>Доступность услуг для инвалидов – 41,0,</w:t>
      </w:r>
    </w:p>
    <w:p w:rsidR="002A6719" w:rsidRP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 w:rsidRPr="002A6719">
        <w:rPr>
          <w:sz w:val="28"/>
          <w:szCs w:val="28"/>
        </w:rPr>
        <w:t xml:space="preserve">по этому </w:t>
      </w:r>
      <w:proofErr w:type="gramStart"/>
      <w:r w:rsidRPr="002A6719">
        <w:rPr>
          <w:sz w:val="28"/>
          <w:szCs w:val="28"/>
        </w:rPr>
        <w:t>критерию  самая</w:t>
      </w:r>
      <w:proofErr w:type="gramEnd"/>
      <w:r w:rsidRPr="002A6719">
        <w:rPr>
          <w:sz w:val="28"/>
          <w:szCs w:val="28"/>
        </w:rPr>
        <w:t xml:space="preserve">  низкая  оценка. В настоящее время Доступная среда для инвалидов имеется только в ГПСШ №</w:t>
      </w:r>
      <w:proofErr w:type="gramStart"/>
      <w:r w:rsidRPr="002A6719">
        <w:rPr>
          <w:sz w:val="28"/>
          <w:szCs w:val="28"/>
        </w:rPr>
        <w:t>1,  есть</w:t>
      </w:r>
      <w:proofErr w:type="gramEnd"/>
      <w:r w:rsidRPr="002A6719">
        <w:rPr>
          <w:sz w:val="28"/>
          <w:szCs w:val="28"/>
        </w:rPr>
        <w:t xml:space="preserve"> необходимость в оборудовании в Петровской СШ, т.к. ребёнок-колясочник, в других ОУ нет необходимости.</w:t>
      </w:r>
    </w:p>
    <w:p w:rsidR="002A6719" w:rsidRP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 w:rsidRPr="002A6719">
        <w:rPr>
          <w:sz w:val="28"/>
          <w:szCs w:val="28"/>
        </w:rPr>
        <w:t>4.</w:t>
      </w:r>
      <w:r w:rsidRPr="002A6719">
        <w:rPr>
          <w:sz w:val="28"/>
          <w:szCs w:val="28"/>
        </w:rPr>
        <w:tab/>
        <w:t>Доброжелательность, вежливость работников организации – 93,7</w:t>
      </w:r>
    </w:p>
    <w:p w:rsidR="002A6719" w:rsidRP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 w:rsidRPr="002A6719">
        <w:rPr>
          <w:sz w:val="28"/>
          <w:szCs w:val="28"/>
        </w:rPr>
        <w:t>5.</w:t>
      </w:r>
      <w:r w:rsidRPr="002A6719">
        <w:rPr>
          <w:sz w:val="28"/>
          <w:szCs w:val="28"/>
        </w:rPr>
        <w:tab/>
        <w:t>Удовлетворенность условиями оказания услуг – 88,7</w:t>
      </w:r>
    </w:p>
    <w:p w:rsidR="002A6719" w:rsidRP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 w:rsidRPr="002A6719">
        <w:rPr>
          <w:sz w:val="28"/>
          <w:szCs w:val="28"/>
        </w:rPr>
        <w:t xml:space="preserve">Самые высокие результаты в </w:t>
      </w:r>
      <w:proofErr w:type="spellStart"/>
      <w:r w:rsidRPr="002A6719">
        <w:rPr>
          <w:sz w:val="28"/>
          <w:szCs w:val="28"/>
        </w:rPr>
        <w:t>Осановецкой</w:t>
      </w:r>
      <w:proofErr w:type="spellEnd"/>
      <w:r w:rsidRPr="002A6719">
        <w:rPr>
          <w:sz w:val="28"/>
          <w:szCs w:val="28"/>
        </w:rPr>
        <w:t xml:space="preserve"> СШ, </w:t>
      </w:r>
      <w:proofErr w:type="spellStart"/>
      <w:r w:rsidRPr="002A6719">
        <w:rPr>
          <w:sz w:val="28"/>
          <w:szCs w:val="28"/>
        </w:rPr>
        <w:t>Новосёлковской</w:t>
      </w:r>
      <w:proofErr w:type="spellEnd"/>
      <w:r w:rsidRPr="002A6719">
        <w:rPr>
          <w:sz w:val="28"/>
          <w:szCs w:val="28"/>
        </w:rPr>
        <w:t xml:space="preserve"> ОШ, </w:t>
      </w:r>
      <w:proofErr w:type="spellStart"/>
      <w:r w:rsidRPr="002A6719">
        <w:rPr>
          <w:sz w:val="28"/>
          <w:szCs w:val="28"/>
        </w:rPr>
        <w:t>Шекшовской</w:t>
      </w:r>
      <w:proofErr w:type="spellEnd"/>
      <w:r w:rsidRPr="002A6719">
        <w:rPr>
          <w:sz w:val="28"/>
          <w:szCs w:val="28"/>
        </w:rPr>
        <w:t xml:space="preserve"> ОШ, </w:t>
      </w:r>
      <w:proofErr w:type="spellStart"/>
      <w:r w:rsidRPr="002A6719">
        <w:rPr>
          <w:sz w:val="28"/>
          <w:szCs w:val="28"/>
        </w:rPr>
        <w:t>Непотяговской</w:t>
      </w:r>
      <w:proofErr w:type="spellEnd"/>
      <w:r w:rsidRPr="002A6719">
        <w:rPr>
          <w:sz w:val="28"/>
          <w:szCs w:val="28"/>
        </w:rPr>
        <w:t xml:space="preserve"> ОШ.</w:t>
      </w:r>
    </w:p>
    <w:p w:rsidR="002A6719" w:rsidRDefault="002A6719" w:rsidP="002A671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2A6719" w:rsidRDefault="002A6719" w:rsidP="000351A1">
      <w:pPr>
        <w:suppressAutoHyphens/>
        <w:ind w:firstLine="708"/>
        <w:jc w:val="both"/>
        <w:rPr>
          <w:sz w:val="28"/>
          <w:szCs w:val="28"/>
        </w:rPr>
      </w:pPr>
    </w:p>
    <w:p w:rsidR="002A6719" w:rsidRDefault="002A6719" w:rsidP="000351A1">
      <w:pPr>
        <w:suppressAutoHyphens/>
        <w:ind w:firstLine="708"/>
        <w:jc w:val="both"/>
        <w:rPr>
          <w:sz w:val="28"/>
          <w:szCs w:val="28"/>
        </w:rPr>
      </w:pPr>
    </w:p>
    <w:p w:rsidR="002A6719" w:rsidRDefault="002A6719" w:rsidP="000351A1">
      <w:pPr>
        <w:suppressAutoHyphens/>
        <w:ind w:firstLine="708"/>
        <w:jc w:val="both"/>
        <w:rPr>
          <w:sz w:val="28"/>
          <w:szCs w:val="28"/>
        </w:rPr>
      </w:pPr>
    </w:p>
    <w:p w:rsidR="002A6719" w:rsidRDefault="002A6719" w:rsidP="000351A1">
      <w:pPr>
        <w:suppressAutoHyphens/>
        <w:ind w:firstLine="708"/>
        <w:jc w:val="both"/>
        <w:rPr>
          <w:sz w:val="28"/>
          <w:szCs w:val="28"/>
        </w:rPr>
      </w:pPr>
    </w:p>
    <w:p w:rsidR="002A6719" w:rsidRDefault="002A6719" w:rsidP="000351A1">
      <w:pPr>
        <w:suppressAutoHyphens/>
        <w:ind w:firstLine="708"/>
        <w:jc w:val="both"/>
        <w:rPr>
          <w:sz w:val="28"/>
          <w:szCs w:val="28"/>
        </w:rPr>
      </w:pPr>
    </w:p>
    <w:p w:rsidR="000351A1" w:rsidRPr="009578F3" w:rsidRDefault="000351A1" w:rsidP="000351A1">
      <w:pPr>
        <w:suppressAutoHyphens/>
        <w:ind w:firstLine="708"/>
        <w:jc w:val="both"/>
        <w:rPr>
          <w:color w:val="FF0000"/>
          <w:sz w:val="28"/>
          <w:szCs w:val="28"/>
        </w:rPr>
      </w:pPr>
      <w:r w:rsidRPr="009578F3">
        <w:rPr>
          <w:sz w:val="28"/>
          <w:szCs w:val="28"/>
        </w:rPr>
        <w:t>В рамках регионального проекта «Современная школа» МБОУ «Петровская средняя школа» получила</w:t>
      </w:r>
      <w:r w:rsidR="009578F3" w:rsidRPr="009578F3">
        <w:rPr>
          <w:sz w:val="28"/>
          <w:szCs w:val="28"/>
        </w:rPr>
        <w:t xml:space="preserve"> для</w:t>
      </w:r>
      <w:r w:rsidRPr="009578F3">
        <w:rPr>
          <w:sz w:val="28"/>
          <w:szCs w:val="28"/>
        </w:rPr>
        <w:t xml:space="preserve"> </w:t>
      </w:r>
      <w:proofErr w:type="gramStart"/>
      <w:r w:rsidR="009578F3" w:rsidRPr="009578F3">
        <w:rPr>
          <w:sz w:val="28"/>
          <w:szCs w:val="28"/>
        </w:rPr>
        <w:t>обновления  материально</w:t>
      </w:r>
      <w:proofErr w:type="gramEnd"/>
      <w:r w:rsidR="009578F3" w:rsidRPr="009578F3">
        <w:rPr>
          <w:sz w:val="28"/>
          <w:szCs w:val="28"/>
        </w:rPr>
        <w:t xml:space="preserve">-технической базы </w:t>
      </w:r>
      <w:r w:rsidRPr="009578F3">
        <w:rPr>
          <w:sz w:val="28"/>
          <w:szCs w:val="28"/>
        </w:rPr>
        <w:t>компьютерное оборудование</w:t>
      </w:r>
      <w:r w:rsidR="00464236" w:rsidRPr="009578F3">
        <w:rPr>
          <w:sz w:val="28"/>
          <w:szCs w:val="28"/>
        </w:rPr>
        <w:t xml:space="preserve">, мебель для </w:t>
      </w:r>
      <w:proofErr w:type="spellStart"/>
      <w:r w:rsidR="00464236" w:rsidRPr="009578F3">
        <w:rPr>
          <w:sz w:val="28"/>
          <w:szCs w:val="28"/>
        </w:rPr>
        <w:t>к</w:t>
      </w:r>
      <w:r w:rsidR="000F6F1B" w:rsidRPr="009578F3">
        <w:rPr>
          <w:sz w:val="28"/>
          <w:szCs w:val="28"/>
        </w:rPr>
        <w:t>о</w:t>
      </w:r>
      <w:r w:rsidR="00464236" w:rsidRPr="009578F3">
        <w:rPr>
          <w:sz w:val="28"/>
          <w:szCs w:val="28"/>
        </w:rPr>
        <w:t>воргинга</w:t>
      </w:r>
      <w:proofErr w:type="spellEnd"/>
      <w:r w:rsidR="009578F3" w:rsidRPr="009578F3">
        <w:rPr>
          <w:sz w:val="28"/>
          <w:szCs w:val="28"/>
        </w:rPr>
        <w:t xml:space="preserve"> и средства обучения для формирования у обучающихся современных технологических и гуманитарных навыков</w:t>
      </w:r>
      <w:r w:rsidR="000F6F1B" w:rsidRPr="009578F3">
        <w:rPr>
          <w:sz w:val="28"/>
          <w:szCs w:val="28"/>
        </w:rPr>
        <w:t xml:space="preserve">. </w:t>
      </w:r>
    </w:p>
    <w:p w:rsidR="001F25FB" w:rsidRPr="009578F3" w:rsidRDefault="001F25FB" w:rsidP="001F25FB">
      <w:pPr>
        <w:suppressAutoHyphens/>
        <w:ind w:firstLine="708"/>
        <w:jc w:val="both"/>
        <w:rPr>
          <w:sz w:val="28"/>
          <w:szCs w:val="28"/>
        </w:rPr>
      </w:pPr>
      <w:r w:rsidRPr="009578F3">
        <w:rPr>
          <w:sz w:val="28"/>
          <w:szCs w:val="28"/>
        </w:rPr>
        <w:t xml:space="preserve">Одно из приоритетных направлений деятельности муниципальной системы образования - приведение существующих зданий образовательных организаций в соответствие с современными требованиями. На улучшение </w:t>
      </w:r>
      <w:proofErr w:type="gramStart"/>
      <w:r w:rsidRPr="009578F3">
        <w:rPr>
          <w:sz w:val="28"/>
          <w:szCs w:val="28"/>
        </w:rPr>
        <w:t>условий,  для</w:t>
      </w:r>
      <w:proofErr w:type="gramEnd"/>
      <w:r w:rsidRPr="009578F3">
        <w:rPr>
          <w:sz w:val="28"/>
          <w:szCs w:val="28"/>
        </w:rPr>
        <w:t xml:space="preserve"> обеспечения готовности ОО к новому учебному году из районного бюджета выделено более</w:t>
      </w:r>
      <w:r w:rsidRPr="009578F3">
        <w:rPr>
          <w:color w:val="FF0000"/>
          <w:sz w:val="28"/>
          <w:szCs w:val="28"/>
        </w:rPr>
        <w:t xml:space="preserve"> </w:t>
      </w:r>
      <w:r w:rsidRPr="009578F3">
        <w:rPr>
          <w:sz w:val="28"/>
          <w:szCs w:val="28"/>
        </w:rPr>
        <w:t>4 миллионов рублей.</w:t>
      </w:r>
    </w:p>
    <w:p w:rsidR="001F25FB" w:rsidRPr="009578F3" w:rsidRDefault="001F25FB" w:rsidP="000351A1">
      <w:pPr>
        <w:pStyle w:val="a8"/>
        <w:numPr>
          <w:ilvl w:val="0"/>
          <w:numId w:val="20"/>
        </w:numPr>
        <w:tabs>
          <w:tab w:val="num" w:pos="709"/>
        </w:tabs>
        <w:suppressAutoHyphens/>
        <w:ind w:left="0" w:firstLine="851"/>
        <w:jc w:val="both"/>
        <w:rPr>
          <w:sz w:val="28"/>
          <w:szCs w:val="28"/>
        </w:rPr>
      </w:pPr>
      <w:proofErr w:type="gramStart"/>
      <w:r w:rsidRPr="009578F3">
        <w:rPr>
          <w:color w:val="000000"/>
          <w:sz w:val="28"/>
          <w:szCs w:val="28"/>
          <w:shd w:val="clear" w:color="auto" w:fill="FFFFFF"/>
        </w:rPr>
        <w:t>Установлено  видеонаблюдение</w:t>
      </w:r>
      <w:proofErr w:type="gramEnd"/>
      <w:r w:rsidRPr="009578F3">
        <w:rPr>
          <w:color w:val="000000"/>
          <w:sz w:val="28"/>
          <w:szCs w:val="28"/>
          <w:shd w:val="clear" w:color="auto" w:fill="FFFFFF"/>
        </w:rPr>
        <w:t xml:space="preserve"> в </w:t>
      </w:r>
      <w:r w:rsidR="000351A1" w:rsidRPr="009578F3">
        <w:rPr>
          <w:color w:val="000000"/>
          <w:sz w:val="28"/>
          <w:szCs w:val="28"/>
          <w:shd w:val="clear" w:color="auto" w:fill="FFFFFF"/>
        </w:rPr>
        <w:t>МБДОУ «</w:t>
      </w:r>
      <w:proofErr w:type="spellStart"/>
      <w:r w:rsidR="000351A1" w:rsidRPr="009578F3">
        <w:rPr>
          <w:color w:val="000000"/>
          <w:sz w:val="28"/>
          <w:szCs w:val="28"/>
          <w:shd w:val="clear" w:color="auto" w:fill="FFFFFF"/>
        </w:rPr>
        <w:t>Гаврилово</w:t>
      </w:r>
      <w:proofErr w:type="spellEnd"/>
      <w:r w:rsidR="000351A1" w:rsidRPr="009578F3">
        <w:rPr>
          <w:color w:val="000000"/>
          <w:sz w:val="28"/>
          <w:szCs w:val="28"/>
          <w:shd w:val="clear" w:color="auto" w:fill="FFFFFF"/>
        </w:rPr>
        <w:t>-Посадский детский сад № 2»</w:t>
      </w:r>
      <w:r w:rsidR="00464236" w:rsidRPr="009578F3">
        <w:rPr>
          <w:color w:val="000000"/>
          <w:sz w:val="28"/>
          <w:szCs w:val="28"/>
          <w:shd w:val="clear" w:color="auto" w:fill="FFFFFF"/>
        </w:rPr>
        <w:t>;</w:t>
      </w:r>
    </w:p>
    <w:p w:rsidR="00464236" w:rsidRPr="009578F3" w:rsidRDefault="00464236" w:rsidP="000351A1">
      <w:pPr>
        <w:pStyle w:val="a8"/>
        <w:numPr>
          <w:ilvl w:val="0"/>
          <w:numId w:val="20"/>
        </w:numPr>
        <w:tabs>
          <w:tab w:val="num" w:pos="709"/>
        </w:tabs>
        <w:suppressAutoHyphens/>
        <w:ind w:left="0" w:firstLine="851"/>
        <w:jc w:val="both"/>
        <w:rPr>
          <w:sz w:val="28"/>
          <w:szCs w:val="28"/>
        </w:rPr>
      </w:pPr>
      <w:r w:rsidRPr="009578F3">
        <w:rPr>
          <w:color w:val="000000"/>
          <w:sz w:val="28"/>
          <w:szCs w:val="28"/>
          <w:shd w:val="clear" w:color="auto" w:fill="FFFFFF"/>
        </w:rPr>
        <w:t>Проведен текущий ремонт кабинетов</w:t>
      </w:r>
      <w:r w:rsidR="000F6F1B" w:rsidRPr="009578F3">
        <w:rPr>
          <w:color w:val="000000"/>
          <w:sz w:val="28"/>
          <w:szCs w:val="28"/>
          <w:shd w:val="clear" w:color="auto" w:fill="FFFFFF"/>
        </w:rPr>
        <w:t xml:space="preserve"> для создания центра образования цифрового и гуманитарного профилей «Точка роста»</w:t>
      </w:r>
      <w:r w:rsidRPr="009578F3">
        <w:rPr>
          <w:color w:val="000000"/>
          <w:sz w:val="28"/>
          <w:szCs w:val="28"/>
          <w:shd w:val="clear" w:color="auto" w:fill="FFFFFF"/>
        </w:rPr>
        <w:t xml:space="preserve"> и</w:t>
      </w:r>
      <w:r w:rsidR="000F6F1B" w:rsidRPr="009578F3">
        <w:rPr>
          <w:color w:val="000000"/>
          <w:sz w:val="28"/>
          <w:szCs w:val="28"/>
          <w:shd w:val="clear" w:color="auto" w:fill="FFFFFF"/>
        </w:rPr>
        <w:t xml:space="preserve"> текущий ремонт</w:t>
      </w:r>
      <w:r w:rsidRPr="009578F3">
        <w:rPr>
          <w:color w:val="000000"/>
          <w:sz w:val="28"/>
          <w:szCs w:val="28"/>
          <w:shd w:val="clear" w:color="auto" w:fill="FFFFFF"/>
        </w:rPr>
        <w:t xml:space="preserve"> ограждения в МБОУ «Петровская средняя школа»;</w:t>
      </w:r>
    </w:p>
    <w:p w:rsidR="00464236" w:rsidRPr="009578F3" w:rsidRDefault="00464236" w:rsidP="000351A1">
      <w:pPr>
        <w:pStyle w:val="a8"/>
        <w:numPr>
          <w:ilvl w:val="0"/>
          <w:numId w:val="20"/>
        </w:numPr>
        <w:tabs>
          <w:tab w:val="num" w:pos="709"/>
        </w:tabs>
        <w:suppressAutoHyphens/>
        <w:ind w:left="0" w:firstLine="851"/>
        <w:jc w:val="both"/>
        <w:rPr>
          <w:sz w:val="28"/>
          <w:szCs w:val="28"/>
        </w:rPr>
      </w:pPr>
      <w:r w:rsidRPr="009578F3">
        <w:rPr>
          <w:color w:val="000000"/>
          <w:sz w:val="28"/>
          <w:szCs w:val="28"/>
          <w:shd w:val="clear" w:color="auto" w:fill="FFFFFF"/>
        </w:rPr>
        <w:t>Проведен текущий ремонт кабинетов для робототехники в МБОУ «</w:t>
      </w:r>
      <w:proofErr w:type="spellStart"/>
      <w:r w:rsidRPr="009578F3">
        <w:rPr>
          <w:color w:val="000000"/>
          <w:sz w:val="28"/>
          <w:szCs w:val="28"/>
          <w:shd w:val="clear" w:color="auto" w:fill="FFFFFF"/>
        </w:rPr>
        <w:t>Гаврилово</w:t>
      </w:r>
      <w:proofErr w:type="spellEnd"/>
      <w:r w:rsidRPr="009578F3">
        <w:rPr>
          <w:color w:val="000000"/>
          <w:sz w:val="28"/>
          <w:szCs w:val="28"/>
          <w:shd w:val="clear" w:color="auto" w:fill="FFFFFF"/>
        </w:rPr>
        <w:t>-Посадская средняя школа № 2»;</w:t>
      </w:r>
    </w:p>
    <w:p w:rsidR="00464236" w:rsidRPr="009578F3" w:rsidRDefault="00464236" w:rsidP="000351A1">
      <w:pPr>
        <w:pStyle w:val="a8"/>
        <w:numPr>
          <w:ilvl w:val="0"/>
          <w:numId w:val="20"/>
        </w:numPr>
        <w:tabs>
          <w:tab w:val="num" w:pos="709"/>
        </w:tabs>
        <w:suppressAutoHyphens/>
        <w:ind w:left="0" w:firstLine="851"/>
        <w:jc w:val="both"/>
        <w:rPr>
          <w:sz w:val="28"/>
          <w:szCs w:val="28"/>
        </w:rPr>
      </w:pPr>
      <w:r w:rsidRPr="009578F3">
        <w:rPr>
          <w:color w:val="000000"/>
          <w:sz w:val="28"/>
          <w:szCs w:val="28"/>
          <w:shd w:val="clear" w:color="auto" w:fill="FFFFFF"/>
        </w:rPr>
        <w:t>Проведена огнезащитная обработка чердачных помещений в МКОУ «</w:t>
      </w:r>
      <w:proofErr w:type="spellStart"/>
      <w:r w:rsidRPr="009578F3">
        <w:rPr>
          <w:color w:val="000000"/>
          <w:sz w:val="28"/>
          <w:szCs w:val="28"/>
          <w:shd w:val="clear" w:color="auto" w:fill="FFFFFF"/>
        </w:rPr>
        <w:t>Осановецкая</w:t>
      </w:r>
      <w:proofErr w:type="spellEnd"/>
      <w:r w:rsidRPr="009578F3">
        <w:rPr>
          <w:color w:val="000000"/>
          <w:sz w:val="28"/>
          <w:szCs w:val="28"/>
          <w:shd w:val="clear" w:color="auto" w:fill="FFFFFF"/>
        </w:rPr>
        <w:t xml:space="preserve"> средняя школа»;</w:t>
      </w:r>
    </w:p>
    <w:p w:rsidR="00464236" w:rsidRPr="009578F3" w:rsidRDefault="00464236" w:rsidP="000351A1">
      <w:pPr>
        <w:pStyle w:val="a8"/>
        <w:numPr>
          <w:ilvl w:val="0"/>
          <w:numId w:val="20"/>
        </w:numPr>
        <w:tabs>
          <w:tab w:val="num" w:pos="709"/>
        </w:tabs>
        <w:suppressAutoHyphens/>
        <w:ind w:left="0" w:firstLine="851"/>
        <w:jc w:val="both"/>
        <w:rPr>
          <w:sz w:val="28"/>
          <w:szCs w:val="28"/>
        </w:rPr>
      </w:pPr>
      <w:r w:rsidRPr="009578F3">
        <w:rPr>
          <w:color w:val="000000"/>
          <w:sz w:val="28"/>
          <w:szCs w:val="28"/>
          <w:shd w:val="clear" w:color="auto" w:fill="FFFFFF"/>
        </w:rPr>
        <w:t>Проведен текущий ремонт музыкального зала и кровли в МБДОУ «Петровский детский сад № 5»;</w:t>
      </w:r>
    </w:p>
    <w:p w:rsidR="009578F3" w:rsidRPr="009578F3" w:rsidRDefault="009578F3" w:rsidP="000351A1">
      <w:pPr>
        <w:pStyle w:val="a8"/>
        <w:numPr>
          <w:ilvl w:val="0"/>
          <w:numId w:val="20"/>
        </w:numPr>
        <w:tabs>
          <w:tab w:val="num" w:pos="709"/>
        </w:tabs>
        <w:suppressAutoHyphens/>
        <w:ind w:left="0" w:firstLine="851"/>
        <w:jc w:val="both"/>
        <w:rPr>
          <w:sz w:val="28"/>
          <w:szCs w:val="28"/>
        </w:rPr>
      </w:pPr>
      <w:r w:rsidRPr="009578F3">
        <w:rPr>
          <w:color w:val="000000"/>
          <w:sz w:val="28"/>
          <w:szCs w:val="28"/>
          <w:shd w:val="clear" w:color="auto" w:fill="FFFFFF"/>
        </w:rPr>
        <w:t>Проведен текущий ремонт отопительной системы в МКОУ «</w:t>
      </w:r>
      <w:proofErr w:type="spellStart"/>
      <w:r w:rsidRPr="009578F3">
        <w:rPr>
          <w:color w:val="000000"/>
          <w:sz w:val="28"/>
          <w:szCs w:val="28"/>
          <w:shd w:val="clear" w:color="auto" w:fill="FFFFFF"/>
        </w:rPr>
        <w:t>Ратницкая</w:t>
      </w:r>
      <w:proofErr w:type="spellEnd"/>
      <w:r w:rsidRPr="009578F3">
        <w:rPr>
          <w:color w:val="000000"/>
          <w:sz w:val="28"/>
          <w:szCs w:val="28"/>
          <w:shd w:val="clear" w:color="auto" w:fill="FFFFFF"/>
        </w:rPr>
        <w:t xml:space="preserve"> основная школа» и МКДОУ «</w:t>
      </w:r>
      <w:proofErr w:type="spellStart"/>
      <w:r w:rsidRPr="009578F3">
        <w:rPr>
          <w:color w:val="000000"/>
          <w:sz w:val="28"/>
          <w:szCs w:val="28"/>
          <w:shd w:val="clear" w:color="auto" w:fill="FFFFFF"/>
        </w:rPr>
        <w:t>Осановецкий</w:t>
      </w:r>
      <w:proofErr w:type="spellEnd"/>
      <w:r w:rsidRPr="009578F3">
        <w:rPr>
          <w:color w:val="000000"/>
          <w:sz w:val="28"/>
          <w:szCs w:val="28"/>
          <w:shd w:val="clear" w:color="auto" w:fill="FFFFFF"/>
        </w:rPr>
        <w:t xml:space="preserve"> детский сад № 6».</w:t>
      </w:r>
    </w:p>
    <w:p w:rsidR="001F25FB" w:rsidRPr="00AC5A00" w:rsidRDefault="001F25FB" w:rsidP="00AC5A00">
      <w:pPr>
        <w:suppressAutoHyphens/>
        <w:ind w:firstLine="851"/>
        <w:jc w:val="both"/>
        <w:rPr>
          <w:sz w:val="28"/>
          <w:szCs w:val="28"/>
        </w:rPr>
      </w:pPr>
      <w:r w:rsidRPr="00AC5A00">
        <w:rPr>
          <w:color w:val="000000"/>
          <w:sz w:val="28"/>
          <w:szCs w:val="28"/>
          <w:shd w:val="clear" w:color="auto" w:fill="FFFFFF"/>
        </w:rPr>
        <w:t>Все обучающиеся района обеспечены бесплатными учебниками.</w:t>
      </w:r>
      <w:r w:rsidRPr="00AC5A0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5FB" w:rsidRPr="00494598" w:rsidRDefault="001F25FB" w:rsidP="001F25FB">
      <w:pPr>
        <w:suppressAutoHyphens/>
        <w:ind w:firstLine="708"/>
        <w:jc w:val="both"/>
        <w:rPr>
          <w:sz w:val="28"/>
          <w:szCs w:val="28"/>
        </w:rPr>
      </w:pPr>
      <w:r w:rsidRPr="00494598">
        <w:rPr>
          <w:sz w:val="28"/>
          <w:szCs w:val="28"/>
        </w:rPr>
        <w:t xml:space="preserve">На противопожарные мероприятия израсходовано </w:t>
      </w:r>
      <w:r w:rsidR="00494598">
        <w:rPr>
          <w:sz w:val="28"/>
          <w:szCs w:val="28"/>
        </w:rPr>
        <w:t>1135547,52</w:t>
      </w:r>
      <w:r w:rsidRPr="00494598">
        <w:rPr>
          <w:sz w:val="28"/>
          <w:szCs w:val="28"/>
        </w:rPr>
        <w:t xml:space="preserve"> рублей</w:t>
      </w:r>
      <w:r w:rsidR="00494598">
        <w:rPr>
          <w:sz w:val="28"/>
          <w:szCs w:val="28"/>
        </w:rPr>
        <w:t>.</w:t>
      </w:r>
    </w:p>
    <w:p w:rsidR="000351A1" w:rsidRDefault="00D808CD" w:rsidP="001F25FB">
      <w:pPr>
        <w:tabs>
          <w:tab w:val="left" w:pos="6840"/>
        </w:tabs>
        <w:jc w:val="both"/>
        <w:rPr>
          <w:sz w:val="28"/>
          <w:szCs w:val="28"/>
        </w:rPr>
      </w:pPr>
      <w:r w:rsidRPr="00494598">
        <w:rPr>
          <w:sz w:val="28"/>
          <w:szCs w:val="28"/>
        </w:rPr>
        <w:t xml:space="preserve">      </w:t>
      </w:r>
      <w:r w:rsidR="001F25FB" w:rsidRPr="00494598">
        <w:rPr>
          <w:sz w:val="28"/>
          <w:szCs w:val="28"/>
        </w:rPr>
        <w:t xml:space="preserve">Подвоз обучающихся до места учёбы и обратно осуществляют 9 школьных автобусов.  На 01.01.2019 года автобусы с годом выпуска более 10 лет в муниципалитете отсутствуют. </w:t>
      </w:r>
      <w:proofErr w:type="gramStart"/>
      <w:r w:rsidR="001F25FB" w:rsidRPr="00494598">
        <w:rPr>
          <w:sz w:val="28"/>
          <w:szCs w:val="28"/>
        </w:rPr>
        <w:t>В  2018</w:t>
      </w:r>
      <w:proofErr w:type="gramEnd"/>
      <w:r w:rsidR="001F25FB" w:rsidRPr="00494598">
        <w:rPr>
          <w:sz w:val="28"/>
          <w:szCs w:val="28"/>
        </w:rPr>
        <w:t xml:space="preserve"> и 2019  году в рамках Федеральной программы «Школьный автобус» было получено 2 транспортных  средства для МБОУ «Петровская СШ».</w:t>
      </w:r>
      <w:r w:rsidR="000351A1">
        <w:rPr>
          <w:sz w:val="28"/>
          <w:szCs w:val="28"/>
        </w:rPr>
        <w:t xml:space="preserve"> </w:t>
      </w:r>
    </w:p>
    <w:p w:rsidR="001F25FB" w:rsidRPr="00494598" w:rsidRDefault="000351A1" w:rsidP="000351A1">
      <w:pPr>
        <w:tabs>
          <w:tab w:val="left" w:pos="6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образовательные учреждения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в 2019 году получили лицензии на осуществление деятельности по перевозке пассажиров и иных лиц автобусами.</w:t>
      </w:r>
    </w:p>
    <w:p w:rsidR="001F25FB" w:rsidRPr="00494598" w:rsidRDefault="00D808CD" w:rsidP="001F25FB">
      <w:pPr>
        <w:tabs>
          <w:tab w:val="left" w:pos="6840"/>
        </w:tabs>
        <w:jc w:val="both"/>
        <w:rPr>
          <w:sz w:val="28"/>
          <w:szCs w:val="28"/>
        </w:rPr>
      </w:pPr>
      <w:r w:rsidRPr="00494598">
        <w:rPr>
          <w:sz w:val="28"/>
          <w:szCs w:val="28"/>
        </w:rPr>
        <w:t xml:space="preserve">          </w:t>
      </w:r>
      <w:r w:rsidR="001F25FB" w:rsidRPr="00494598">
        <w:rPr>
          <w:sz w:val="28"/>
          <w:szCs w:val="28"/>
        </w:rPr>
        <w:t>На все транспортные средства для перевозки детей установлены проблесковые маячки.</w:t>
      </w:r>
    </w:p>
    <w:p w:rsidR="003D0C48" w:rsidRPr="000818DD" w:rsidRDefault="001F25FB" w:rsidP="00575EDB">
      <w:pPr>
        <w:suppressAutoHyphens/>
        <w:ind w:firstLine="709"/>
        <w:jc w:val="both"/>
        <w:rPr>
          <w:sz w:val="28"/>
          <w:szCs w:val="28"/>
        </w:rPr>
      </w:pPr>
      <w:r w:rsidRPr="000818DD">
        <w:rPr>
          <w:sz w:val="28"/>
          <w:szCs w:val="28"/>
        </w:rPr>
        <w:t>Доля учащихся, обучающихся в школах, отвечающих современным требованиям к условиям организации образовательного процесса на 80-100% составляет 82%.</w:t>
      </w:r>
    </w:p>
    <w:p w:rsidR="007C6084" w:rsidRPr="000818DD" w:rsidRDefault="007C6084" w:rsidP="0066297A">
      <w:pPr>
        <w:widowControl w:val="0"/>
        <w:ind w:left="15" w:firstLine="690"/>
        <w:jc w:val="both"/>
        <w:rPr>
          <w:sz w:val="28"/>
          <w:szCs w:val="28"/>
        </w:rPr>
      </w:pPr>
      <w:r w:rsidRPr="000818DD">
        <w:rPr>
          <w:sz w:val="28"/>
          <w:szCs w:val="28"/>
          <w:shd w:val="clear" w:color="auto" w:fill="FFFEF9"/>
        </w:rPr>
        <w:t xml:space="preserve">Организация отдыха, оздоровления, занятости детей и подростков в летний период является неотъемлемой частью деятельности общеобразовательных учреждений района. </w:t>
      </w:r>
      <w:r w:rsidR="0066297A" w:rsidRPr="000818DD">
        <w:rPr>
          <w:sz w:val="28"/>
          <w:szCs w:val="28"/>
          <w:shd w:val="clear" w:color="auto" w:fill="FFFEF9"/>
        </w:rPr>
        <w:t xml:space="preserve"> </w:t>
      </w:r>
      <w:r w:rsidRPr="000818DD">
        <w:rPr>
          <w:sz w:val="28"/>
          <w:szCs w:val="28"/>
          <w:shd w:val="clear" w:color="auto" w:fill="FFFEF9"/>
        </w:rPr>
        <w:t xml:space="preserve">Доля детей школьного </w:t>
      </w:r>
      <w:proofErr w:type="gramStart"/>
      <w:r w:rsidRPr="000818DD">
        <w:rPr>
          <w:sz w:val="28"/>
          <w:szCs w:val="28"/>
          <w:shd w:val="clear" w:color="auto" w:fill="FFFEF9"/>
        </w:rPr>
        <w:t>возраста,  охваченных</w:t>
      </w:r>
      <w:proofErr w:type="gramEnd"/>
      <w:r w:rsidRPr="000818DD">
        <w:rPr>
          <w:sz w:val="28"/>
          <w:szCs w:val="28"/>
          <w:shd w:val="clear" w:color="auto" w:fill="FFFEF9"/>
        </w:rPr>
        <w:t xml:space="preserve"> организованными фор</w:t>
      </w:r>
      <w:r w:rsidR="000818DD">
        <w:rPr>
          <w:sz w:val="28"/>
          <w:szCs w:val="28"/>
          <w:shd w:val="clear" w:color="auto" w:fill="FFFEF9"/>
        </w:rPr>
        <w:t>мами отдыха в летний период 2019</w:t>
      </w:r>
      <w:r w:rsidRPr="000818DD">
        <w:rPr>
          <w:sz w:val="28"/>
          <w:szCs w:val="28"/>
          <w:shd w:val="clear" w:color="auto" w:fill="FFFEF9"/>
        </w:rPr>
        <w:t xml:space="preserve"> года</w:t>
      </w:r>
      <w:r w:rsidR="00D808CD" w:rsidRPr="000818DD">
        <w:rPr>
          <w:sz w:val="28"/>
          <w:szCs w:val="28"/>
          <w:shd w:val="clear" w:color="auto" w:fill="FFFEF9"/>
        </w:rPr>
        <w:t xml:space="preserve">, </w:t>
      </w:r>
      <w:r w:rsidRPr="000818DD">
        <w:rPr>
          <w:sz w:val="28"/>
          <w:szCs w:val="28"/>
          <w:shd w:val="clear" w:color="auto" w:fill="FFFEF9"/>
        </w:rPr>
        <w:t xml:space="preserve"> составила 85,9 %. </w:t>
      </w:r>
      <w:r w:rsidR="00D808CD" w:rsidRPr="000818DD">
        <w:rPr>
          <w:sz w:val="28"/>
          <w:szCs w:val="28"/>
          <w:shd w:val="clear" w:color="auto" w:fill="FFFEF9"/>
        </w:rPr>
        <w:t xml:space="preserve"> </w:t>
      </w:r>
      <w:r w:rsidR="0066297A" w:rsidRPr="000818DD">
        <w:rPr>
          <w:sz w:val="28"/>
          <w:szCs w:val="28"/>
        </w:rPr>
        <w:t xml:space="preserve">Всего в оздоровительных </w:t>
      </w:r>
      <w:r w:rsidR="000818DD">
        <w:rPr>
          <w:sz w:val="28"/>
          <w:szCs w:val="28"/>
        </w:rPr>
        <w:t>лагерях летом 2019</w:t>
      </w:r>
      <w:r w:rsidR="0066297A" w:rsidRPr="000818DD">
        <w:rPr>
          <w:sz w:val="28"/>
          <w:szCs w:val="28"/>
        </w:rPr>
        <w:t xml:space="preserve"> года отдохнули 348 детей, что составляет 25,9 %. </w:t>
      </w:r>
      <w:r w:rsidR="0066297A" w:rsidRPr="000818DD">
        <w:rPr>
          <w:sz w:val="28"/>
          <w:szCs w:val="28"/>
          <w:shd w:val="clear" w:color="auto" w:fill="FFFEF9"/>
        </w:rPr>
        <w:t xml:space="preserve">В </w:t>
      </w:r>
      <w:proofErr w:type="gramStart"/>
      <w:r w:rsidR="0066297A" w:rsidRPr="000818DD">
        <w:rPr>
          <w:sz w:val="28"/>
          <w:szCs w:val="28"/>
          <w:shd w:val="clear" w:color="auto" w:fill="FFFEF9"/>
        </w:rPr>
        <w:t xml:space="preserve">июне </w:t>
      </w:r>
      <w:r w:rsidR="0066297A" w:rsidRPr="000818DD">
        <w:rPr>
          <w:sz w:val="28"/>
          <w:szCs w:val="28"/>
        </w:rPr>
        <w:t xml:space="preserve"> работали</w:t>
      </w:r>
      <w:proofErr w:type="gramEnd"/>
      <w:r w:rsidR="0066297A" w:rsidRPr="000818DD">
        <w:rPr>
          <w:sz w:val="28"/>
          <w:szCs w:val="28"/>
        </w:rPr>
        <w:t xml:space="preserve"> 11 лагерей дневного пребывания для 249 обучающихся (18,5%), 78 детей отдохнули в загородных лагерях (5,8%), 21 ребёнок в лагерях санаторного типа (1,5%). </w:t>
      </w:r>
      <w:r w:rsidRPr="000818DD">
        <w:rPr>
          <w:sz w:val="28"/>
          <w:szCs w:val="28"/>
        </w:rPr>
        <w:t>67,6%</w:t>
      </w:r>
      <w:r w:rsidRPr="000818DD">
        <w:rPr>
          <w:b/>
          <w:color w:val="008000"/>
          <w:kern w:val="1"/>
          <w:sz w:val="28"/>
          <w:szCs w:val="28"/>
        </w:rPr>
        <w:t xml:space="preserve"> </w:t>
      </w:r>
      <w:proofErr w:type="gramStart"/>
      <w:r w:rsidRPr="000818DD">
        <w:rPr>
          <w:kern w:val="1"/>
          <w:sz w:val="28"/>
          <w:szCs w:val="28"/>
        </w:rPr>
        <w:t>были</w:t>
      </w:r>
      <w:r w:rsidRPr="000818DD">
        <w:rPr>
          <w:b/>
          <w:color w:val="008000"/>
          <w:kern w:val="1"/>
          <w:sz w:val="28"/>
          <w:szCs w:val="28"/>
        </w:rPr>
        <w:t xml:space="preserve"> </w:t>
      </w:r>
      <w:r w:rsidRPr="000818DD">
        <w:rPr>
          <w:sz w:val="28"/>
          <w:szCs w:val="28"/>
        </w:rPr>
        <w:t xml:space="preserve"> охвачены</w:t>
      </w:r>
      <w:proofErr w:type="gramEnd"/>
      <w:r w:rsidRPr="000818DD">
        <w:rPr>
          <w:sz w:val="28"/>
          <w:szCs w:val="28"/>
        </w:rPr>
        <w:t xml:space="preserve"> </w:t>
      </w:r>
      <w:proofErr w:type="spellStart"/>
      <w:r w:rsidRPr="000818DD">
        <w:rPr>
          <w:sz w:val="28"/>
          <w:szCs w:val="28"/>
        </w:rPr>
        <w:t>малозатратными</w:t>
      </w:r>
      <w:proofErr w:type="spellEnd"/>
      <w:r w:rsidRPr="000818DD">
        <w:rPr>
          <w:sz w:val="28"/>
          <w:szCs w:val="28"/>
        </w:rPr>
        <w:t xml:space="preserve"> формами занятости. </w:t>
      </w:r>
    </w:p>
    <w:p w:rsidR="0066297A" w:rsidRPr="000818DD" w:rsidRDefault="000C3BB2" w:rsidP="005A4860">
      <w:pPr>
        <w:widowControl w:val="0"/>
        <w:ind w:left="15" w:firstLine="690"/>
        <w:jc w:val="both"/>
        <w:rPr>
          <w:sz w:val="28"/>
          <w:szCs w:val="28"/>
        </w:rPr>
      </w:pPr>
      <w:r w:rsidRPr="000818DD">
        <w:rPr>
          <w:sz w:val="28"/>
          <w:szCs w:val="28"/>
        </w:rPr>
        <w:t xml:space="preserve">В летнюю оздоровительную кампанию </w:t>
      </w:r>
      <w:r w:rsidR="000818DD">
        <w:rPr>
          <w:sz w:val="28"/>
          <w:szCs w:val="28"/>
        </w:rPr>
        <w:t>2019</w:t>
      </w:r>
      <w:r w:rsidR="005A4860" w:rsidRPr="000818DD">
        <w:rPr>
          <w:sz w:val="28"/>
          <w:szCs w:val="28"/>
        </w:rPr>
        <w:t xml:space="preserve"> года было охвачено 17% детей, находящихся в трудной жизненной ситуации.</w:t>
      </w:r>
    </w:p>
    <w:p w:rsidR="001D6C7C" w:rsidRPr="000818DD" w:rsidRDefault="001D6C7C" w:rsidP="00D06A0F">
      <w:pPr>
        <w:ind w:firstLine="708"/>
        <w:jc w:val="both"/>
        <w:rPr>
          <w:sz w:val="28"/>
          <w:szCs w:val="28"/>
        </w:rPr>
      </w:pPr>
      <w:r w:rsidRPr="000818DD">
        <w:rPr>
          <w:sz w:val="28"/>
          <w:szCs w:val="28"/>
        </w:rPr>
        <w:t xml:space="preserve">Охват обучающихся горячим питанием на протяжении трёх последних лет остаётся стабильным и составляет-92%. </w:t>
      </w:r>
    </w:p>
    <w:p w:rsidR="00D06A0F" w:rsidRPr="000818DD" w:rsidRDefault="00D06A0F" w:rsidP="00D06A0F">
      <w:pPr>
        <w:jc w:val="both"/>
        <w:rPr>
          <w:rFonts w:eastAsia="Calibri"/>
          <w:sz w:val="28"/>
          <w:szCs w:val="28"/>
          <w:lang w:eastAsia="en-US"/>
        </w:rPr>
      </w:pPr>
      <w:r w:rsidRPr="000818DD">
        <w:rPr>
          <w:rFonts w:eastAsia="Calibri"/>
          <w:sz w:val="28"/>
          <w:szCs w:val="28"/>
          <w:lang w:eastAsia="en-US"/>
        </w:rPr>
        <w:t>Количество обучающихся</w:t>
      </w:r>
      <w:r w:rsidR="00ED15B2" w:rsidRPr="000818DD">
        <w:rPr>
          <w:rFonts w:eastAsia="Calibri"/>
          <w:sz w:val="28"/>
          <w:szCs w:val="28"/>
          <w:lang w:eastAsia="en-US"/>
        </w:rPr>
        <w:t>,</w:t>
      </w:r>
      <w:r w:rsidRPr="000818D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18DD">
        <w:rPr>
          <w:rFonts w:eastAsia="Calibri"/>
          <w:sz w:val="28"/>
          <w:szCs w:val="28"/>
          <w:lang w:eastAsia="en-US"/>
        </w:rPr>
        <w:t>обеспеченны</w:t>
      </w:r>
      <w:r w:rsidR="00ED15B2" w:rsidRPr="000818DD">
        <w:rPr>
          <w:rFonts w:eastAsia="Calibri"/>
          <w:sz w:val="28"/>
          <w:szCs w:val="28"/>
          <w:lang w:eastAsia="en-US"/>
        </w:rPr>
        <w:t>х</w:t>
      </w:r>
      <w:r w:rsidRPr="000818DD">
        <w:rPr>
          <w:rFonts w:eastAsia="Calibri"/>
          <w:sz w:val="28"/>
          <w:szCs w:val="28"/>
          <w:lang w:eastAsia="en-US"/>
        </w:rPr>
        <w:t xml:space="preserve">  бесплатным</w:t>
      </w:r>
      <w:proofErr w:type="gramEnd"/>
      <w:r w:rsidRPr="000818DD">
        <w:rPr>
          <w:rFonts w:eastAsia="Calibri"/>
          <w:sz w:val="28"/>
          <w:szCs w:val="28"/>
          <w:lang w:eastAsia="en-US"/>
        </w:rPr>
        <w:t xml:space="preserve"> питанием</w:t>
      </w:r>
      <w:r w:rsidR="00ED15B2" w:rsidRPr="000818DD">
        <w:rPr>
          <w:rFonts w:eastAsia="Calibri"/>
          <w:sz w:val="28"/>
          <w:szCs w:val="28"/>
          <w:lang w:eastAsia="en-US"/>
        </w:rPr>
        <w:t>,</w:t>
      </w:r>
      <w:r w:rsidRPr="000818DD">
        <w:rPr>
          <w:rFonts w:eastAsia="Calibri"/>
          <w:sz w:val="28"/>
          <w:szCs w:val="28"/>
          <w:lang w:eastAsia="en-US"/>
        </w:rPr>
        <w:t xml:space="preserve"> составляет 143 человека (в 2017 году – 423 человека).</w:t>
      </w:r>
    </w:p>
    <w:p w:rsidR="00D06A0F" w:rsidRPr="000818DD" w:rsidRDefault="00D06A0F" w:rsidP="004E04C5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18DD">
        <w:rPr>
          <w:rFonts w:eastAsia="Calibri"/>
          <w:sz w:val="28"/>
          <w:szCs w:val="28"/>
          <w:lang w:eastAsia="en-US"/>
        </w:rPr>
        <w:t>Бесплатным горячим питанием пользуются следующие категории обучающихся:</w:t>
      </w:r>
    </w:p>
    <w:p w:rsidR="00D06A0F" w:rsidRPr="000818DD" w:rsidRDefault="00D06A0F" w:rsidP="004E04C5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0818DD">
        <w:rPr>
          <w:rFonts w:eastAsia="Calibri"/>
          <w:sz w:val="28"/>
          <w:szCs w:val="28"/>
          <w:lang w:eastAsia="en-US"/>
        </w:rPr>
        <w:t>- дети из многодетных семей, яв</w:t>
      </w:r>
      <w:r w:rsidR="004E04C5" w:rsidRPr="000818DD">
        <w:rPr>
          <w:rFonts w:eastAsia="Calibri"/>
          <w:sz w:val="28"/>
          <w:szCs w:val="28"/>
          <w:lang w:eastAsia="en-US"/>
        </w:rPr>
        <w:t xml:space="preserve">ляющихся малообеспеченными – 95 (66 </w:t>
      </w:r>
      <w:r w:rsidRPr="000818DD">
        <w:rPr>
          <w:rFonts w:eastAsia="Calibri"/>
          <w:sz w:val="28"/>
          <w:szCs w:val="28"/>
          <w:lang w:eastAsia="en-US"/>
        </w:rPr>
        <w:t xml:space="preserve">%). </w:t>
      </w:r>
    </w:p>
    <w:p w:rsidR="00D06A0F" w:rsidRPr="000818DD" w:rsidRDefault="004E04C5" w:rsidP="004E04C5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0818DD">
        <w:rPr>
          <w:rFonts w:eastAsia="Calibri"/>
          <w:sz w:val="28"/>
          <w:szCs w:val="28"/>
          <w:lang w:eastAsia="en-US"/>
        </w:rPr>
        <w:t xml:space="preserve">- дети –инвалиды – 9 </w:t>
      </w:r>
      <w:r w:rsidR="00D06A0F" w:rsidRPr="000818DD">
        <w:rPr>
          <w:rFonts w:eastAsia="Calibri"/>
          <w:sz w:val="28"/>
          <w:szCs w:val="28"/>
          <w:lang w:eastAsia="en-US"/>
        </w:rPr>
        <w:t>(6 %);</w:t>
      </w:r>
    </w:p>
    <w:p w:rsidR="00D06A0F" w:rsidRPr="000818DD" w:rsidRDefault="00D06A0F" w:rsidP="004E04C5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0818DD">
        <w:rPr>
          <w:rFonts w:eastAsia="Calibri"/>
          <w:sz w:val="28"/>
          <w:szCs w:val="28"/>
          <w:lang w:eastAsia="en-US"/>
        </w:rPr>
        <w:t>- дети-сироты, либо дети, оставшиеся без п</w:t>
      </w:r>
      <w:r w:rsidR="004E04C5" w:rsidRPr="000818DD">
        <w:rPr>
          <w:rFonts w:eastAsia="Calibri"/>
          <w:sz w:val="28"/>
          <w:szCs w:val="28"/>
          <w:lang w:eastAsia="en-US"/>
        </w:rPr>
        <w:t>опечения родителей –  28 (21</w:t>
      </w:r>
      <w:r w:rsidRPr="000818DD">
        <w:rPr>
          <w:rFonts w:eastAsia="Calibri"/>
          <w:sz w:val="28"/>
          <w:szCs w:val="28"/>
          <w:lang w:eastAsia="en-US"/>
        </w:rPr>
        <w:t xml:space="preserve">%). </w:t>
      </w:r>
    </w:p>
    <w:p w:rsidR="00D06A0F" w:rsidRPr="000818DD" w:rsidRDefault="00D06A0F" w:rsidP="004E04C5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0818DD">
        <w:rPr>
          <w:rFonts w:eastAsia="Calibri"/>
          <w:sz w:val="28"/>
          <w:szCs w:val="28"/>
          <w:lang w:eastAsia="en-US"/>
        </w:rPr>
        <w:t xml:space="preserve">- Дети, находящиеся в трудной жизненной ситуации-   </w:t>
      </w:r>
      <w:r w:rsidR="004E04C5" w:rsidRPr="000818DD">
        <w:rPr>
          <w:rFonts w:eastAsia="Calibri"/>
          <w:sz w:val="28"/>
          <w:szCs w:val="28"/>
          <w:lang w:eastAsia="en-US"/>
        </w:rPr>
        <w:t>10 (7%)</w:t>
      </w:r>
    </w:p>
    <w:p w:rsidR="00FF469D" w:rsidRPr="004E04C5" w:rsidRDefault="00D06A0F" w:rsidP="004E04C5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0818DD">
        <w:rPr>
          <w:rFonts w:eastAsia="Calibri"/>
          <w:sz w:val="28"/>
          <w:szCs w:val="28"/>
          <w:lang w:eastAsia="en-US"/>
        </w:rPr>
        <w:t xml:space="preserve"> Размер</w:t>
      </w:r>
      <w:r w:rsidRPr="00ED1C36">
        <w:rPr>
          <w:rFonts w:eastAsia="Calibri"/>
          <w:sz w:val="28"/>
          <w:szCs w:val="28"/>
          <w:lang w:eastAsia="en-US"/>
        </w:rPr>
        <w:t xml:space="preserve"> дотации на питание на одного ребен</w:t>
      </w:r>
      <w:r w:rsidR="00385BC0">
        <w:rPr>
          <w:rFonts w:eastAsia="Calibri"/>
          <w:sz w:val="28"/>
          <w:szCs w:val="28"/>
          <w:lang w:eastAsia="en-US"/>
        </w:rPr>
        <w:t>ка в день составляет 30</w:t>
      </w:r>
      <w:bookmarkStart w:id="0" w:name="_GoBack"/>
      <w:bookmarkEnd w:id="0"/>
      <w:r w:rsidR="004E04C5" w:rsidRPr="00ED1C36">
        <w:rPr>
          <w:rFonts w:eastAsia="Calibri"/>
          <w:sz w:val="28"/>
          <w:szCs w:val="28"/>
          <w:lang w:eastAsia="en-US"/>
        </w:rPr>
        <w:t xml:space="preserve"> рублей.</w:t>
      </w:r>
    </w:p>
    <w:p w:rsidR="00827F80" w:rsidRDefault="00835C9C" w:rsidP="00827F80">
      <w:pPr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 xml:space="preserve">        В системе образования проводятся мероприятия по  доведению </w:t>
      </w:r>
      <w:r w:rsidR="00827F80" w:rsidRPr="00835C9C">
        <w:rPr>
          <w:rStyle w:val="extended-textfull"/>
          <w:sz w:val="28"/>
          <w:szCs w:val="28"/>
        </w:rPr>
        <w:t xml:space="preserve"> </w:t>
      </w:r>
      <w:r w:rsidR="00827F80" w:rsidRPr="00835C9C">
        <w:rPr>
          <w:rStyle w:val="extended-textfull"/>
          <w:bCs/>
          <w:sz w:val="28"/>
          <w:szCs w:val="28"/>
        </w:rPr>
        <w:t>средней</w:t>
      </w:r>
      <w:r w:rsidR="00827F80" w:rsidRPr="00835C9C">
        <w:rPr>
          <w:rStyle w:val="extended-textfull"/>
          <w:sz w:val="28"/>
          <w:szCs w:val="28"/>
        </w:rPr>
        <w:t xml:space="preserve"> </w:t>
      </w:r>
      <w:r w:rsidR="00827F80" w:rsidRPr="00835C9C">
        <w:rPr>
          <w:rStyle w:val="extended-textfull"/>
          <w:bCs/>
          <w:sz w:val="28"/>
          <w:szCs w:val="28"/>
        </w:rPr>
        <w:t>заработной</w:t>
      </w:r>
      <w:r w:rsidR="00827F80" w:rsidRPr="00835C9C">
        <w:rPr>
          <w:rStyle w:val="extended-textfull"/>
          <w:sz w:val="28"/>
          <w:szCs w:val="28"/>
        </w:rPr>
        <w:t xml:space="preserve"> </w:t>
      </w:r>
      <w:r w:rsidR="00827F80" w:rsidRPr="00835C9C">
        <w:rPr>
          <w:rStyle w:val="extended-textfull"/>
          <w:bCs/>
          <w:sz w:val="28"/>
          <w:szCs w:val="28"/>
        </w:rPr>
        <w:t>платы</w:t>
      </w:r>
      <w:r w:rsidR="00827F80" w:rsidRPr="00835C9C">
        <w:rPr>
          <w:rStyle w:val="extended-textfull"/>
          <w:sz w:val="28"/>
          <w:szCs w:val="28"/>
        </w:rPr>
        <w:t xml:space="preserve"> </w:t>
      </w:r>
      <w:r w:rsidR="00827F80" w:rsidRPr="00835C9C">
        <w:rPr>
          <w:rStyle w:val="extended-textfull"/>
          <w:bCs/>
          <w:sz w:val="28"/>
          <w:szCs w:val="28"/>
        </w:rPr>
        <w:t>педагогических</w:t>
      </w:r>
      <w:r w:rsidR="00827F80" w:rsidRPr="00835C9C">
        <w:rPr>
          <w:rStyle w:val="extended-textfull"/>
          <w:sz w:val="28"/>
          <w:szCs w:val="28"/>
        </w:rPr>
        <w:t xml:space="preserve"> </w:t>
      </w:r>
      <w:r w:rsidR="00827F80" w:rsidRPr="00835C9C">
        <w:rPr>
          <w:rStyle w:val="extended-textfull"/>
          <w:bCs/>
          <w:sz w:val="28"/>
          <w:szCs w:val="28"/>
        </w:rPr>
        <w:t>работников</w:t>
      </w:r>
      <w:r w:rsidR="00827F80" w:rsidRPr="00835C9C">
        <w:rPr>
          <w:rStyle w:val="extended-textfull"/>
          <w:sz w:val="28"/>
          <w:szCs w:val="28"/>
        </w:rPr>
        <w:t xml:space="preserve">  до уровня </w:t>
      </w:r>
      <w:r w:rsidR="00827F80" w:rsidRPr="00835C9C">
        <w:rPr>
          <w:rStyle w:val="extended-textfull"/>
          <w:bCs/>
          <w:sz w:val="28"/>
          <w:szCs w:val="28"/>
        </w:rPr>
        <w:t>средней</w:t>
      </w:r>
      <w:r w:rsidR="00827F80" w:rsidRPr="00835C9C">
        <w:rPr>
          <w:rStyle w:val="extended-textfull"/>
          <w:sz w:val="28"/>
          <w:szCs w:val="28"/>
        </w:rPr>
        <w:t xml:space="preserve"> </w:t>
      </w:r>
      <w:r w:rsidR="00827F80" w:rsidRPr="00835C9C">
        <w:rPr>
          <w:rStyle w:val="extended-textfull"/>
          <w:bCs/>
          <w:sz w:val="28"/>
          <w:szCs w:val="28"/>
        </w:rPr>
        <w:t>заработной</w:t>
      </w:r>
      <w:r w:rsidR="00827F80" w:rsidRPr="00835C9C">
        <w:rPr>
          <w:rStyle w:val="extended-textfull"/>
          <w:sz w:val="28"/>
          <w:szCs w:val="28"/>
        </w:rPr>
        <w:t xml:space="preserve"> </w:t>
      </w:r>
      <w:r w:rsidR="00827F80" w:rsidRPr="00835C9C">
        <w:rPr>
          <w:rStyle w:val="extended-textfull"/>
          <w:bCs/>
          <w:sz w:val="28"/>
          <w:szCs w:val="28"/>
        </w:rPr>
        <w:t>платы</w:t>
      </w:r>
      <w:r w:rsidR="00827F80" w:rsidRPr="00835C9C">
        <w:rPr>
          <w:rStyle w:val="extended-textfull"/>
          <w:sz w:val="28"/>
          <w:szCs w:val="28"/>
        </w:rPr>
        <w:t xml:space="preserve"> по эконо</w:t>
      </w:r>
      <w:r>
        <w:rPr>
          <w:rStyle w:val="extended-textfull"/>
          <w:sz w:val="28"/>
          <w:szCs w:val="28"/>
        </w:rPr>
        <w:t xml:space="preserve">мике </w:t>
      </w:r>
      <w:r w:rsidR="00827F80" w:rsidRPr="00835C9C">
        <w:rPr>
          <w:rStyle w:val="extended-textfull"/>
          <w:sz w:val="28"/>
          <w:szCs w:val="28"/>
        </w:rPr>
        <w:t xml:space="preserve"> регион</w:t>
      </w:r>
      <w:r>
        <w:rPr>
          <w:rStyle w:val="extended-textfull"/>
          <w:sz w:val="28"/>
          <w:szCs w:val="28"/>
        </w:rPr>
        <w:t>а</w:t>
      </w:r>
      <w:r w:rsidR="00827F80" w:rsidRPr="00835C9C">
        <w:rPr>
          <w:rStyle w:val="extended-textfull"/>
          <w:sz w:val="28"/>
          <w:szCs w:val="28"/>
        </w:rPr>
        <w:t>. Во исполнение пункта 1 Указа Президента РФ от 07.05.2012 N 597 "О мероприятиях по реализации государственной социальной</w:t>
      </w:r>
      <w:r>
        <w:rPr>
          <w:rStyle w:val="extended-textfull"/>
          <w:sz w:val="28"/>
          <w:szCs w:val="28"/>
        </w:rPr>
        <w:t xml:space="preserve"> политики" (далее - Указ N 597).</w:t>
      </w:r>
    </w:p>
    <w:p w:rsidR="00EC5531" w:rsidRPr="00CD6B1C" w:rsidRDefault="00EC5531" w:rsidP="00EC5531">
      <w:pPr>
        <w:ind w:firstLine="851"/>
        <w:rPr>
          <w:sz w:val="28"/>
          <w:szCs w:val="28"/>
        </w:rPr>
      </w:pPr>
      <w:r w:rsidRPr="00CD6B1C">
        <w:rPr>
          <w:sz w:val="28"/>
          <w:szCs w:val="28"/>
        </w:rPr>
        <w:t>Размер средней заработной платы составил:</w:t>
      </w:r>
    </w:p>
    <w:p w:rsidR="00EC5531" w:rsidRPr="00CD6B1C" w:rsidRDefault="00EC5531" w:rsidP="00EC5531">
      <w:pPr>
        <w:rPr>
          <w:sz w:val="28"/>
          <w:szCs w:val="28"/>
        </w:rPr>
      </w:pPr>
      <w:r w:rsidRPr="00CD6B1C">
        <w:rPr>
          <w:sz w:val="28"/>
          <w:szCs w:val="28"/>
        </w:rPr>
        <w:t>у педагогических работников дошкольных образовательных учреждений в 201</w:t>
      </w:r>
      <w:r w:rsidR="00446110">
        <w:rPr>
          <w:sz w:val="28"/>
          <w:szCs w:val="28"/>
        </w:rPr>
        <w:t>9</w:t>
      </w:r>
      <w:r w:rsidRPr="00CD6B1C">
        <w:rPr>
          <w:sz w:val="28"/>
          <w:szCs w:val="28"/>
        </w:rPr>
        <w:t xml:space="preserve"> году – 2</w:t>
      </w:r>
      <w:r w:rsidR="00446110">
        <w:rPr>
          <w:sz w:val="28"/>
          <w:szCs w:val="28"/>
        </w:rPr>
        <w:t>1462</w:t>
      </w:r>
      <w:r w:rsidRPr="00CD6B1C">
        <w:rPr>
          <w:sz w:val="28"/>
          <w:szCs w:val="28"/>
        </w:rPr>
        <w:t>,40 рублей (в 201</w:t>
      </w:r>
      <w:r w:rsidR="00446110">
        <w:rPr>
          <w:sz w:val="28"/>
          <w:szCs w:val="28"/>
        </w:rPr>
        <w:t>8</w:t>
      </w:r>
      <w:r w:rsidRPr="00CD6B1C">
        <w:rPr>
          <w:sz w:val="28"/>
          <w:szCs w:val="28"/>
        </w:rPr>
        <w:t xml:space="preserve"> году –</w:t>
      </w:r>
      <w:r w:rsidR="00446110">
        <w:rPr>
          <w:sz w:val="28"/>
          <w:szCs w:val="28"/>
        </w:rPr>
        <w:t xml:space="preserve"> </w:t>
      </w:r>
      <w:r w:rsidR="00446110" w:rsidRPr="00CD6B1C">
        <w:rPr>
          <w:sz w:val="28"/>
          <w:szCs w:val="28"/>
        </w:rPr>
        <w:t>20688,40 руб</w:t>
      </w:r>
      <w:r w:rsidRPr="00CD6B1C">
        <w:rPr>
          <w:sz w:val="28"/>
          <w:szCs w:val="28"/>
        </w:rPr>
        <w:t>.);</w:t>
      </w:r>
    </w:p>
    <w:p w:rsidR="00EC5531" w:rsidRPr="00CD6B1C" w:rsidRDefault="00EC5531" w:rsidP="00EC5531">
      <w:pPr>
        <w:rPr>
          <w:sz w:val="28"/>
          <w:szCs w:val="28"/>
        </w:rPr>
      </w:pPr>
      <w:r w:rsidRPr="00CD6B1C">
        <w:rPr>
          <w:sz w:val="28"/>
          <w:szCs w:val="28"/>
        </w:rPr>
        <w:t>у педагогических работников общеобразовательных учреждений в 201</w:t>
      </w:r>
      <w:r w:rsidR="00446110">
        <w:rPr>
          <w:sz w:val="28"/>
          <w:szCs w:val="28"/>
        </w:rPr>
        <w:t>9</w:t>
      </w:r>
      <w:r w:rsidRPr="00CD6B1C">
        <w:rPr>
          <w:sz w:val="28"/>
          <w:szCs w:val="28"/>
        </w:rPr>
        <w:t xml:space="preserve"> году – 2</w:t>
      </w:r>
      <w:r w:rsidR="00446110">
        <w:rPr>
          <w:sz w:val="28"/>
          <w:szCs w:val="28"/>
        </w:rPr>
        <w:t>2627</w:t>
      </w:r>
      <w:r w:rsidRPr="00CD6B1C">
        <w:rPr>
          <w:sz w:val="28"/>
          <w:szCs w:val="28"/>
        </w:rPr>
        <w:t>,</w:t>
      </w:r>
      <w:r w:rsidR="00446110">
        <w:rPr>
          <w:sz w:val="28"/>
          <w:szCs w:val="28"/>
        </w:rPr>
        <w:t>8</w:t>
      </w:r>
      <w:r w:rsidRPr="00CD6B1C">
        <w:rPr>
          <w:sz w:val="28"/>
          <w:szCs w:val="28"/>
        </w:rPr>
        <w:t>0 рублей (в 201</w:t>
      </w:r>
      <w:r w:rsidR="00446110">
        <w:rPr>
          <w:sz w:val="28"/>
          <w:szCs w:val="28"/>
        </w:rPr>
        <w:t>8</w:t>
      </w:r>
      <w:r w:rsidRPr="00CD6B1C">
        <w:rPr>
          <w:sz w:val="28"/>
          <w:szCs w:val="28"/>
        </w:rPr>
        <w:t xml:space="preserve"> году – </w:t>
      </w:r>
      <w:r w:rsidR="00446110">
        <w:rPr>
          <w:sz w:val="28"/>
          <w:szCs w:val="28"/>
        </w:rPr>
        <w:t>21757</w:t>
      </w:r>
      <w:r w:rsidRPr="00CD6B1C">
        <w:rPr>
          <w:sz w:val="28"/>
          <w:szCs w:val="28"/>
        </w:rPr>
        <w:t>,</w:t>
      </w:r>
      <w:r w:rsidR="00446110">
        <w:rPr>
          <w:sz w:val="28"/>
          <w:szCs w:val="28"/>
        </w:rPr>
        <w:t>2</w:t>
      </w:r>
      <w:r w:rsidRPr="00CD6B1C">
        <w:rPr>
          <w:sz w:val="28"/>
          <w:szCs w:val="28"/>
        </w:rPr>
        <w:t>0 руб.);</w:t>
      </w:r>
    </w:p>
    <w:p w:rsidR="00EC5531" w:rsidRPr="00CD6B1C" w:rsidRDefault="00EC5531" w:rsidP="00EC5531">
      <w:pPr>
        <w:rPr>
          <w:sz w:val="28"/>
          <w:szCs w:val="28"/>
        </w:rPr>
      </w:pPr>
      <w:r w:rsidRPr="00CD6B1C">
        <w:rPr>
          <w:sz w:val="28"/>
          <w:szCs w:val="28"/>
        </w:rPr>
        <w:t>у педагогических работников дополнительного образования в 201</w:t>
      </w:r>
      <w:r w:rsidR="00FB0F27">
        <w:rPr>
          <w:sz w:val="28"/>
          <w:szCs w:val="28"/>
        </w:rPr>
        <w:t>9</w:t>
      </w:r>
      <w:r w:rsidRPr="00CD6B1C">
        <w:rPr>
          <w:sz w:val="28"/>
          <w:szCs w:val="28"/>
        </w:rPr>
        <w:t xml:space="preserve"> году – 2</w:t>
      </w:r>
      <w:r w:rsidR="00FB0F27">
        <w:rPr>
          <w:sz w:val="28"/>
          <w:szCs w:val="28"/>
        </w:rPr>
        <w:t>4715</w:t>
      </w:r>
      <w:r w:rsidRPr="00CD6B1C">
        <w:rPr>
          <w:sz w:val="28"/>
          <w:szCs w:val="28"/>
        </w:rPr>
        <w:t>,</w:t>
      </w:r>
      <w:r w:rsidR="00FB0F27">
        <w:rPr>
          <w:sz w:val="28"/>
          <w:szCs w:val="28"/>
        </w:rPr>
        <w:t>4</w:t>
      </w:r>
      <w:r w:rsidRPr="00CD6B1C">
        <w:rPr>
          <w:sz w:val="28"/>
          <w:szCs w:val="28"/>
        </w:rPr>
        <w:t>0 рублей (в 201</w:t>
      </w:r>
      <w:r w:rsidR="00446110">
        <w:rPr>
          <w:sz w:val="28"/>
          <w:szCs w:val="28"/>
        </w:rPr>
        <w:t>8</w:t>
      </w:r>
      <w:r w:rsidRPr="00CD6B1C">
        <w:rPr>
          <w:sz w:val="28"/>
          <w:szCs w:val="28"/>
        </w:rPr>
        <w:t xml:space="preserve"> году – 2</w:t>
      </w:r>
      <w:r w:rsidR="00FB0F27">
        <w:rPr>
          <w:sz w:val="28"/>
          <w:szCs w:val="28"/>
        </w:rPr>
        <w:t>3985</w:t>
      </w:r>
      <w:r w:rsidRPr="00CD6B1C">
        <w:rPr>
          <w:sz w:val="28"/>
          <w:szCs w:val="28"/>
        </w:rPr>
        <w:t>,</w:t>
      </w:r>
      <w:r w:rsidR="00FB0F27">
        <w:rPr>
          <w:sz w:val="28"/>
          <w:szCs w:val="28"/>
        </w:rPr>
        <w:t>00</w:t>
      </w:r>
      <w:r w:rsidRPr="00CD6B1C">
        <w:rPr>
          <w:sz w:val="28"/>
          <w:szCs w:val="28"/>
        </w:rPr>
        <w:t xml:space="preserve"> руб.).</w:t>
      </w:r>
    </w:p>
    <w:p w:rsidR="002D49B9" w:rsidRPr="00184B9E" w:rsidRDefault="002D49B9" w:rsidP="00F54DB2">
      <w:pPr>
        <w:ind w:firstLine="851"/>
        <w:rPr>
          <w:sz w:val="28"/>
          <w:szCs w:val="28"/>
        </w:rPr>
      </w:pPr>
      <w:r w:rsidRPr="00184B9E">
        <w:rPr>
          <w:sz w:val="28"/>
          <w:szCs w:val="28"/>
        </w:rPr>
        <w:t xml:space="preserve">   Объем бюджетного финансирования образования в</w:t>
      </w:r>
      <w:r w:rsidR="00F54DB2" w:rsidRPr="00184B9E">
        <w:rPr>
          <w:sz w:val="28"/>
          <w:szCs w:val="28"/>
        </w:rPr>
        <w:t xml:space="preserve"> </w:t>
      </w:r>
      <w:r w:rsidRPr="00184B9E">
        <w:rPr>
          <w:sz w:val="28"/>
          <w:szCs w:val="28"/>
        </w:rPr>
        <w:t>201</w:t>
      </w:r>
      <w:r w:rsidR="00FB0F27">
        <w:rPr>
          <w:sz w:val="28"/>
          <w:szCs w:val="28"/>
        </w:rPr>
        <w:t>9</w:t>
      </w:r>
      <w:r w:rsidRPr="00184B9E">
        <w:rPr>
          <w:sz w:val="28"/>
          <w:szCs w:val="28"/>
        </w:rPr>
        <w:t xml:space="preserve"> году составил 1</w:t>
      </w:r>
      <w:r w:rsidR="00F54DB2" w:rsidRPr="00184B9E">
        <w:rPr>
          <w:sz w:val="28"/>
          <w:szCs w:val="28"/>
        </w:rPr>
        <w:t>60</w:t>
      </w:r>
      <w:r w:rsidRPr="00184B9E">
        <w:rPr>
          <w:sz w:val="28"/>
          <w:szCs w:val="28"/>
        </w:rPr>
        <w:t>,</w:t>
      </w:r>
      <w:r w:rsidR="00FF4B7D">
        <w:rPr>
          <w:sz w:val="28"/>
          <w:szCs w:val="28"/>
        </w:rPr>
        <w:t>0</w:t>
      </w:r>
      <w:r w:rsidRPr="00184B9E">
        <w:rPr>
          <w:sz w:val="28"/>
          <w:szCs w:val="28"/>
        </w:rPr>
        <w:t xml:space="preserve"> млн. рублей, в 201</w:t>
      </w:r>
      <w:r w:rsidR="00FF4B7D">
        <w:rPr>
          <w:sz w:val="28"/>
          <w:szCs w:val="28"/>
        </w:rPr>
        <w:t>8</w:t>
      </w:r>
      <w:r w:rsidRPr="00184B9E">
        <w:rPr>
          <w:sz w:val="28"/>
          <w:szCs w:val="28"/>
        </w:rPr>
        <w:t xml:space="preserve"> году 1</w:t>
      </w:r>
      <w:r w:rsidR="00FB0F27">
        <w:rPr>
          <w:sz w:val="28"/>
          <w:szCs w:val="28"/>
        </w:rPr>
        <w:t>60</w:t>
      </w:r>
      <w:r w:rsidRPr="00184B9E">
        <w:rPr>
          <w:sz w:val="28"/>
          <w:szCs w:val="28"/>
        </w:rPr>
        <w:t>,</w:t>
      </w:r>
      <w:r w:rsidR="00FB0F27">
        <w:rPr>
          <w:sz w:val="28"/>
          <w:szCs w:val="28"/>
        </w:rPr>
        <w:t>2</w:t>
      </w:r>
      <w:r w:rsidRPr="00184B9E">
        <w:rPr>
          <w:sz w:val="28"/>
          <w:szCs w:val="28"/>
        </w:rPr>
        <w:t xml:space="preserve"> млн. рублей.</w:t>
      </w:r>
    </w:p>
    <w:p w:rsidR="002D49B9" w:rsidRPr="00184B9E" w:rsidRDefault="00EC5531" w:rsidP="00EC553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49B9" w:rsidRPr="00184B9E">
        <w:rPr>
          <w:sz w:val="28"/>
          <w:szCs w:val="28"/>
        </w:rPr>
        <w:t>Распределение расходов по уровням бюджетов:</w:t>
      </w:r>
    </w:p>
    <w:p w:rsidR="002D49B9" w:rsidRPr="00184B9E" w:rsidRDefault="002D49B9" w:rsidP="00827F80">
      <w:pPr>
        <w:rPr>
          <w:sz w:val="28"/>
          <w:szCs w:val="28"/>
        </w:rPr>
      </w:pPr>
      <w:r w:rsidRPr="00184B9E">
        <w:rPr>
          <w:sz w:val="28"/>
          <w:szCs w:val="28"/>
        </w:rPr>
        <w:t xml:space="preserve">доля областного бюджета </w:t>
      </w:r>
    </w:p>
    <w:p w:rsidR="002D49B9" w:rsidRPr="00184B9E" w:rsidRDefault="002D49B9" w:rsidP="00827F80">
      <w:pPr>
        <w:rPr>
          <w:sz w:val="28"/>
          <w:szCs w:val="28"/>
        </w:rPr>
      </w:pPr>
      <w:r w:rsidRPr="00184B9E">
        <w:rPr>
          <w:sz w:val="28"/>
          <w:szCs w:val="28"/>
        </w:rPr>
        <w:t>в 201</w:t>
      </w:r>
      <w:r w:rsidR="00FC4219">
        <w:rPr>
          <w:sz w:val="28"/>
          <w:szCs w:val="28"/>
        </w:rPr>
        <w:t>9</w:t>
      </w:r>
      <w:r w:rsidRPr="00184B9E">
        <w:rPr>
          <w:sz w:val="28"/>
          <w:szCs w:val="28"/>
        </w:rPr>
        <w:t xml:space="preserve"> году – </w:t>
      </w:r>
      <w:r w:rsidR="00FF4B7D">
        <w:rPr>
          <w:sz w:val="28"/>
          <w:szCs w:val="28"/>
        </w:rPr>
        <w:t>92</w:t>
      </w:r>
      <w:r w:rsidRPr="00184B9E">
        <w:rPr>
          <w:sz w:val="28"/>
          <w:szCs w:val="28"/>
        </w:rPr>
        <w:t>,</w:t>
      </w:r>
      <w:r w:rsidR="00FF4B7D">
        <w:rPr>
          <w:sz w:val="28"/>
          <w:szCs w:val="28"/>
        </w:rPr>
        <w:t>2</w:t>
      </w:r>
      <w:r w:rsidRPr="00184B9E">
        <w:rPr>
          <w:sz w:val="28"/>
          <w:szCs w:val="28"/>
        </w:rPr>
        <w:t xml:space="preserve"> млн. рублей (</w:t>
      </w:r>
      <w:r w:rsidR="00FF4B7D">
        <w:rPr>
          <w:sz w:val="28"/>
          <w:szCs w:val="28"/>
        </w:rPr>
        <w:t>57</w:t>
      </w:r>
      <w:r w:rsidR="00F54DB2" w:rsidRPr="00184B9E">
        <w:rPr>
          <w:sz w:val="28"/>
          <w:szCs w:val="28"/>
        </w:rPr>
        <w:t>,</w:t>
      </w:r>
      <w:r w:rsidR="00FF4B7D">
        <w:rPr>
          <w:sz w:val="28"/>
          <w:szCs w:val="28"/>
        </w:rPr>
        <w:t>6</w:t>
      </w:r>
      <w:r w:rsidR="00F54DB2" w:rsidRPr="00184B9E">
        <w:rPr>
          <w:sz w:val="28"/>
          <w:szCs w:val="28"/>
        </w:rPr>
        <w:t xml:space="preserve"> </w:t>
      </w:r>
      <w:r w:rsidRPr="00184B9E">
        <w:rPr>
          <w:sz w:val="28"/>
          <w:szCs w:val="28"/>
        </w:rPr>
        <w:t>%),</w:t>
      </w:r>
    </w:p>
    <w:p w:rsidR="002D49B9" w:rsidRPr="00184B9E" w:rsidRDefault="00F54DB2" w:rsidP="00827F80">
      <w:pPr>
        <w:rPr>
          <w:sz w:val="28"/>
          <w:szCs w:val="28"/>
        </w:rPr>
      </w:pPr>
      <w:r w:rsidRPr="00184B9E">
        <w:rPr>
          <w:sz w:val="28"/>
          <w:szCs w:val="28"/>
        </w:rPr>
        <w:t xml:space="preserve">в </w:t>
      </w:r>
      <w:r w:rsidR="00FC4219" w:rsidRPr="00184B9E">
        <w:rPr>
          <w:sz w:val="28"/>
          <w:szCs w:val="28"/>
        </w:rPr>
        <w:t>2018 году – 92,3 млн. рублей (57,6 %),</w:t>
      </w:r>
    </w:p>
    <w:p w:rsidR="002D49B9" w:rsidRPr="00184B9E" w:rsidRDefault="002D49B9" w:rsidP="00827F80">
      <w:pPr>
        <w:rPr>
          <w:sz w:val="28"/>
          <w:szCs w:val="28"/>
        </w:rPr>
      </w:pPr>
      <w:r w:rsidRPr="00184B9E">
        <w:rPr>
          <w:sz w:val="28"/>
          <w:szCs w:val="28"/>
        </w:rPr>
        <w:t xml:space="preserve">доля муниципального бюджета </w:t>
      </w:r>
    </w:p>
    <w:p w:rsidR="002D49B9" w:rsidRPr="00184B9E" w:rsidRDefault="002D49B9" w:rsidP="00827F80">
      <w:pPr>
        <w:rPr>
          <w:sz w:val="28"/>
          <w:szCs w:val="28"/>
        </w:rPr>
      </w:pPr>
      <w:r w:rsidRPr="00184B9E">
        <w:rPr>
          <w:sz w:val="28"/>
          <w:szCs w:val="28"/>
        </w:rPr>
        <w:t>в 201</w:t>
      </w:r>
      <w:r w:rsidR="00FC4219">
        <w:rPr>
          <w:sz w:val="28"/>
          <w:szCs w:val="28"/>
        </w:rPr>
        <w:t>9</w:t>
      </w:r>
      <w:r w:rsidRPr="00184B9E">
        <w:rPr>
          <w:sz w:val="28"/>
          <w:szCs w:val="28"/>
        </w:rPr>
        <w:t xml:space="preserve"> году – </w:t>
      </w:r>
      <w:r w:rsidR="00FF4B7D">
        <w:rPr>
          <w:sz w:val="28"/>
          <w:szCs w:val="28"/>
        </w:rPr>
        <w:t>67</w:t>
      </w:r>
      <w:r w:rsidRPr="00184B9E">
        <w:rPr>
          <w:sz w:val="28"/>
          <w:szCs w:val="28"/>
        </w:rPr>
        <w:t>,</w:t>
      </w:r>
      <w:r w:rsidR="00FF4B7D">
        <w:rPr>
          <w:sz w:val="28"/>
          <w:szCs w:val="28"/>
        </w:rPr>
        <w:t>8</w:t>
      </w:r>
      <w:r w:rsidRPr="00184B9E">
        <w:rPr>
          <w:sz w:val="28"/>
          <w:szCs w:val="28"/>
        </w:rPr>
        <w:t xml:space="preserve"> млн. рублей (</w:t>
      </w:r>
      <w:r w:rsidR="00FF4B7D">
        <w:rPr>
          <w:sz w:val="28"/>
          <w:szCs w:val="28"/>
        </w:rPr>
        <w:t>42</w:t>
      </w:r>
      <w:r w:rsidR="00F54DB2" w:rsidRPr="00184B9E">
        <w:rPr>
          <w:sz w:val="28"/>
          <w:szCs w:val="28"/>
        </w:rPr>
        <w:t>,</w:t>
      </w:r>
      <w:r w:rsidR="00FF4B7D">
        <w:rPr>
          <w:sz w:val="28"/>
          <w:szCs w:val="28"/>
        </w:rPr>
        <w:t>4</w:t>
      </w:r>
      <w:r w:rsidR="00F54DB2" w:rsidRPr="00184B9E">
        <w:rPr>
          <w:sz w:val="28"/>
          <w:szCs w:val="28"/>
        </w:rPr>
        <w:t xml:space="preserve"> </w:t>
      </w:r>
      <w:r w:rsidRPr="00184B9E">
        <w:rPr>
          <w:sz w:val="28"/>
          <w:szCs w:val="28"/>
        </w:rPr>
        <w:t>%);</w:t>
      </w:r>
    </w:p>
    <w:p w:rsidR="002D49B9" w:rsidRPr="00184B9E" w:rsidRDefault="00F54DB2" w:rsidP="00827F80">
      <w:pPr>
        <w:rPr>
          <w:sz w:val="28"/>
          <w:szCs w:val="28"/>
        </w:rPr>
      </w:pPr>
      <w:r w:rsidRPr="00184B9E">
        <w:rPr>
          <w:sz w:val="28"/>
          <w:szCs w:val="28"/>
        </w:rPr>
        <w:t>в 201</w:t>
      </w:r>
      <w:r w:rsidR="00FC4219">
        <w:rPr>
          <w:sz w:val="28"/>
          <w:szCs w:val="28"/>
        </w:rPr>
        <w:t xml:space="preserve">8 </w:t>
      </w:r>
      <w:r w:rsidR="002D49B9" w:rsidRPr="00184B9E">
        <w:rPr>
          <w:sz w:val="28"/>
          <w:szCs w:val="28"/>
        </w:rPr>
        <w:t xml:space="preserve">году – </w:t>
      </w:r>
      <w:r w:rsidR="00FC4219">
        <w:rPr>
          <w:sz w:val="28"/>
          <w:szCs w:val="28"/>
        </w:rPr>
        <w:t>67</w:t>
      </w:r>
      <w:r w:rsidR="002D49B9" w:rsidRPr="00184B9E">
        <w:rPr>
          <w:sz w:val="28"/>
          <w:szCs w:val="28"/>
        </w:rPr>
        <w:t>,</w:t>
      </w:r>
      <w:r w:rsidR="00FC4219">
        <w:rPr>
          <w:sz w:val="28"/>
          <w:szCs w:val="28"/>
        </w:rPr>
        <w:t>9</w:t>
      </w:r>
      <w:r w:rsidR="002D49B9" w:rsidRPr="00184B9E">
        <w:rPr>
          <w:sz w:val="28"/>
          <w:szCs w:val="28"/>
        </w:rPr>
        <w:t xml:space="preserve"> млн. рублей (4</w:t>
      </w:r>
      <w:r w:rsidR="00FC4219">
        <w:rPr>
          <w:sz w:val="28"/>
          <w:szCs w:val="28"/>
        </w:rPr>
        <w:t>2</w:t>
      </w:r>
      <w:r w:rsidRPr="00184B9E">
        <w:rPr>
          <w:sz w:val="28"/>
          <w:szCs w:val="28"/>
        </w:rPr>
        <w:t>,</w:t>
      </w:r>
      <w:r w:rsidR="00FC4219">
        <w:rPr>
          <w:sz w:val="28"/>
          <w:szCs w:val="28"/>
        </w:rPr>
        <w:t>4</w:t>
      </w:r>
      <w:r w:rsidRPr="00184B9E">
        <w:rPr>
          <w:sz w:val="28"/>
          <w:szCs w:val="28"/>
        </w:rPr>
        <w:t xml:space="preserve"> </w:t>
      </w:r>
      <w:r w:rsidR="002D49B9" w:rsidRPr="00184B9E">
        <w:rPr>
          <w:sz w:val="28"/>
          <w:szCs w:val="28"/>
        </w:rPr>
        <w:t>%).</w:t>
      </w:r>
    </w:p>
    <w:p w:rsidR="002D49B9" w:rsidRPr="00DE528A" w:rsidRDefault="002D49B9" w:rsidP="00CD6B1C">
      <w:pPr>
        <w:ind w:firstLine="851"/>
        <w:rPr>
          <w:sz w:val="28"/>
          <w:szCs w:val="28"/>
        </w:rPr>
      </w:pPr>
      <w:r w:rsidRPr="00DE528A">
        <w:rPr>
          <w:sz w:val="28"/>
          <w:szCs w:val="28"/>
        </w:rPr>
        <w:t>На дошкольное образование:</w:t>
      </w:r>
    </w:p>
    <w:p w:rsidR="002D49B9" w:rsidRPr="00DE528A" w:rsidRDefault="002D49B9" w:rsidP="00827F80">
      <w:pPr>
        <w:rPr>
          <w:sz w:val="28"/>
          <w:szCs w:val="28"/>
        </w:rPr>
      </w:pPr>
      <w:r w:rsidRPr="00DE528A">
        <w:rPr>
          <w:sz w:val="28"/>
          <w:szCs w:val="28"/>
        </w:rPr>
        <w:t>в 201</w:t>
      </w:r>
      <w:r w:rsidR="00FC4219">
        <w:rPr>
          <w:sz w:val="28"/>
          <w:szCs w:val="28"/>
        </w:rPr>
        <w:t>9</w:t>
      </w:r>
      <w:r w:rsidRPr="00DE528A">
        <w:rPr>
          <w:sz w:val="28"/>
          <w:szCs w:val="28"/>
        </w:rPr>
        <w:t xml:space="preserve"> году – </w:t>
      </w:r>
      <w:r w:rsidR="00FF4B7D">
        <w:rPr>
          <w:sz w:val="28"/>
          <w:szCs w:val="28"/>
        </w:rPr>
        <w:t>51,1</w:t>
      </w:r>
      <w:r w:rsidRPr="00DE528A">
        <w:rPr>
          <w:sz w:val="28"/>
          <w:szCs w:val="28"/>
        </w:rPr>
        <w:t>, млн. рублей (</w:t>
      </w:r>
      <w:r w:rsidR="00FF4B7D">
        <w:rPr>
          <w:sz w:val="28"/>
          <w:szCs w:val="28"/>
        </w:rPr>
        <w:t>31</w:t>
      </w:r>
      <w:r w:rsidRPr="00DE528A">
        <w:rPr>
          <w:sz w:val="28"/>
          <w:szCs w:val="28"/>
        </w:rPr>
        <w:t>,</w:t>
      </w:r>
      <w:r w:rsidR="00FF4B7D">
        <w:rPr>
          <w:sz w:val="28"/>
          <w:szCs w:val="28"/>
        </w:rPr>
        <w:t>9</w:t>
      </w:r>
      <w:r w:rsidR="00DE528A" w:rsidRPr="00DE528A">
        <w:rPr>
          <w:sz w:val="28"/>
          <w:szCs w:val="28"/>
        </w:rPr>
        <w:t xml:space="preserve"> </w:t>
      </w:r>
      <w:r w:rsidRPr="00DE528A">
        <w:rPr>
          <w:sz w:val="28"/>
          <w:szCs w:val="28"/>
        </w:rPr>
        <w:t>%);</w:t>
      </w:r>
    </w:p>
    <w:p w:rsidR="002D49B9" w:rsidRPr="00DE528A" w:rsidRDefault="00184B9E" w:rsidP="00827F80">
      <w:pPr>
        <w:rPr>
          <w:sz w:val="28"/>
          <w:szCs w:val="28"/>
        </w:rPr>
      </w:pPr>
      <w:r w:rsidRPr="00DE528A">
        <w:rPr>
          <w:sz w:val="28"/>
          <w:szCs w:val="28"/>
        </w:rPr>
        <w:t>в 201</w:t>
      </w:r>
      <w:r w:rsidR="00FC4219">
        <w:rPr>
          <w:sz w:val="28"/>
          <w:szCs w:val="28"/>
        </w:rPr>
        <w:t>8</w:t>
      </w:r>
      <w:r w:rsidR="002D49B9" w:rsidRPr="00DE528A">
        <w:rPr>
          <w:sz w:val="28"/>
          <w:szCs w:val="28"/>
        </w:rPr>
        <w:t xml:space="preserve"> году – </w:t>
      </w:r>
      <w:r w:rsidR="00DE528A" w:rsidRPr="00DE528A">
        <w:rPr>
          <w:sz w:val="28"/>
          <w:szCs w:val="28"/>
        </w:rPr>
        <w:t>5</w:t>
      </w:r>
      <w:r w:rsidR="00FC4219">
        <w:rPr>
          <w:sz w:val="28"/>
          <w:szCs w:val="28"/>
        </w:rPr>
        <w:t>0</w:t>
      </w:r>
      <w:r w:rsidR="002D49B9" w:rsidRPr="00DE528A">
        <w:rPr>
          <w:sz w:val="28"/>
          <w:szCs w:val="28"/>
        </w:rPr>
        <w:t>,</w:t>
      </w:r>
      <w:r w:rsidR="00DE528A" w:rsidRPr="00DE528A">
        <w:rPr>
          <w:sz w:val="28"/>
          <w:szCs w:val="28"/>
        </w:rPr>
        <w:t>0</w:t>
      </w:r>
      <w:r w:rsidR="002D49B9" w:rsidRPr="00DE528A">
        <w:rPr>
          <w:sz w:val="28"/>
          <w:szCs w:val="28"/>
        </w:rPr>
        <w:t xml:space="preserve"> млн. рублей (</w:t>
      </w:r>
      <w:r w:rsidR="00DE528A" w:rsidRPr="00DE528A">
        <w:rPr>
          <w:sz w:val="28"/>
          <w:szCs w:val="28"/>
        </w:rPr>
        <w:t>3</w:t>
      </w:r>
      <w:r w:rsidR="00FC4219">
        <w:rPr>
          <w:sz w:val="28"/>
          <w:szCs w:val="28"/>
        </w:rPr>
        <w:t>1</w:t>
      </w:r>
      <w:r w:rsidR="002D49B9" w:rsidRPr="00DE528A">
        <w:rPr>
          <w:sz w:val="28"/>
          <w:szCs w:val="28"/>
        </w:rPr>
        <w:t>,</w:t>
      </w:r>
      <w:r w:rsidR="00FC4219">
        <w:rPr>
          <w:sz w:val="28"/>
          <w:szCs w:val="28"/>
        </w:rPr>
        <w:t>2</w:t>
      </w:r>
      <w:r w:rsidR="00DE528A" w:rsidRPr="00DE528A">
        <w:rPr>
          <w:sz w:val="28"/>
          <w:szCs w:val="28"/>
        </w:rPr>
        <w:t xml:space="preserve"> </w:t>
      </w:r>
      <w:r w:rsidR="002D49B9" w:rsidRPr="00DE528A">
        <w:rPr>
          <w:sz w:val="28"/>
          <w:szCs w:val="28"/>
        </w:rPr>
        <w:t>%);</w:t>
      </w:r>
    </w:p>
    <w:p w:rsidR="002D49B9" w:rsidRPr="00DE528A" w:rsidRDefault="002D49B9" w:rsidP="00827F80">
      <w:pPr>
        <w:rPr>
          <w:sz w:val="28"/>
          <w:szCs w:val="28"/>
        </w:rPr>
      </w:pPr>
      <w:r w:rsidRPr="00DE528A">
        <w:rPr>
          <w:sz w:val="28"/>
          <w:szCs w:val="28"/>
        </w:rPr>
        <w:t xml:space="preserve">   на общее образование:</w:t>
      </w:r>
    </w:p>
    <w:p w:rsidR="002D49B9" w:rsidRPr="00DE528A" w:rsidRDefault="00184B9E" w:rsidP="00827F80">
      <w:pPr>
        <w:rPr>
          <w:sz w:val="28"/>
          <w:szCs w:val="28"/>
        </w:rPr>
      </w:pPr>
      <w:r w:rsidRPr="00DE528A">
        <w:rPr>
          <w:sz w:val="28"/>
          <w:szCs w:val="28"/>
        </w:rPr>
        <w:t>в 201</w:t>
      </w:r>
      <w:r w:rsidR="00FC4219">
        <w:rPr>
          <w:sz w:val="28"/>
          <w:szCs w:val="28"/>
        </w:rPr>
        <w:t>9</w:t>
      </w:r>
      <w:r w:rsidR="002D49B9" w:rsidRPr="00DE528A">
        <w:rPr>
          <w:sz w:val="28"/>
          <w:szCs w:val="28"/>
        </w:rPr>
        <w:t xml:space="preserve"> году – </w:t>
      </w:r>
      <w:r w:rsidR="00FF4B7D">
        <w:rPr>
          <w:sz w:val="28"/>
          <w:szCs w:val="28"/>
        </w:rPr>
        <w:t>92</w:t>
      </w:r>
      <w:r w:rsidR="002D49B9" w:rsidRPr="00DE528A">
        <w:rPr>
          <w:sz w:val="28"/>
          <w:szCs w:val="28"/>
        </w:rPr>
        <w:t>,</w:t>
      </w:r>
      <w:r w:rsidR="00FF4B7D">
        <w:rPr>
          <w:sz w:val="28"/>
          <w:szCs w:val="28"/>
        </w:rPr>
        <w:t>0</w:t>
      </w:r>
      <w:r w:rsidR="002D49B9" w:rsidRPr="00DE528A">
        <w:rPr>
          <w:sz w:val="28"/>
          <w:szCs w:val="28"/>
        </w:rPr>
        <w:t xml:space="preserve"> млн. рублей (</w:t>
      </w:r>
      <w:r w:rsidR="00FF4B7D">
        <w:rPr>
          <w:sz w:val="28"/>
          <w:szCs w:val="28"/>
        </w:rPr>
        <w:t>57</w:t>
      </w:r>
      <w:r w:rsidR="002D49B9" w:rsidRPr="00DE528A">
        <w:rPr>
          <w:sz w:val="28"/>
          <w:szCs w:val="28"/>
        </w:rPr>
        <w:t>,</w:t>
      </w:r>
      <w:r w:rsidR="00FF4B7D">
        <w:rPr>
          <w:sz w:val="28"/>
          <w:szCs w:val="28"/>
        </w:rPr>
        <w:t>5</w:t>
      </w:r>
      <w:r w:rsidR="00DE528A" w:rsidRPr="00DE528A">
        <w:rPr>
          <w:sz w:val="28"/>
          <w:szCs w:val="28"/>
        </w:rPr>
        <w:t xml:space="preserve"> </w:t>
      </w:r>
      <w:r w:rsidR="002D49B9" w:rsidRPr="00DE528A">
        <w:rPr>
          <w:sz w:val="28"/>
          <w:szCs w:val="28"/>
        </w:rPr>
        <w:t>%);</w:t>
      </w:r>
    </w:p>
    <w:p w:rsidR="002D49B9" w:rsidRPr="00DE528A" w:rsidRDefault="00184B9E" w:rsidP="00827F80">
      <w:pPr>
        <w:rPr>
          <w:sz w:val="28"/>
          <w:szCs w:val="28"/>
        </w:rPr>
      </w:pPr>
      <w:r w:rsidRPr="00DE528A">
        <w:rPr>
          <w:sz w:val="28"/>
          <w:szCs w:val="28"/>
        </w:rPr>
        <w:t>в 201</w:t>
      </w:r>
      <w:r w:rsidR="00FC4219">
        <w:rPr>
          <w:sz w:val="28"/>
          <w:szCs w:val="28"/>
        </w:rPr>
        <w:t>8</w:t>
      </w:r>
      <w:r w:rsidR="002D49B9" w:rsidRPr="00DE528A">
        <w:rPr>
          <w:sz w:val="28"/>
          <w:szCs w:val="28"/>
        </w:rPr>
        <w:t xml:space="preserve"> году – </w:t>
      </w:r>
      <w:r w:rsidR="00FC4219">
        <w:rPr>
          <w:sz w:val="28"/>
          <w:szCs w:val="28"/>
        </w:rPr>
        <w:t>95</w:t>
      </w:r>
      <w:r w:rsidR="002D49B9" w:rsidRPr="00DE528A">
        <w:rPr>
          <w:sz w:val="28"/>
          <w:szCs w:val="28"/>
        </w:rPr>
        <w:t>,</w:t>
      </w:r>
      <w:r w:rsidR="00FC4219">
        <w:rPr>
          <w:sz w:val="28"/>
          <w:szCs w:val="28"/>
        </w:rPr>
        <w:t>1</w:t>
      </w:r>
      <w:r w:rsidR="002D49B9" w:rsidRPr="00DE528A">
        <w:rPr>
          <w:sz w:val="28"/>
          <w:szCs w:val="28"/>
        </w:rPr>
        <w:t xml:space="preserve"> млн. рублей (</w:t>
      </w:r>
      <w:r w:rsidR="00DE528A" w:rsidRPr="00DE528A">
        <w:rPr>
          <w:sz w:val="28"/>
          <w:szCs w:val="28"/>
        </w:rPr>
        <w:t>59</w:t>
      </w:r>
      <w:r w:rsidR="002D49B9" w:rsidRPr="00DE528A">
        <w:rPr>
          <w:sz w:val="28"/>
          <w:szCs w:val="28"/>
        </w:rPr>
        <w:t>,</w:t>
      </w:r>
      <w:r w:rsidR="00FC4219">
        <w:rPr>
          <w:sz w:val="28"/>
          <w:szCs w:val="28"/>
        </w:rPr>
        <w:t>4</w:t>
      </w:r>
      <w:r w:rsidR="00DE528A" w:rsidRPr="00DE528A">
        <w:rPr>
          <w:sz w:val="28"/>
          <w:szCs w:val="28"/>
        </w:rPr>
        <w:t xml:space="preserve"> </w:t>
      </w:r>
      <w:r w:rsidR="002D49B9" w:rsidRPr="00DE528A">
        <w:rPr>
          <w:sz w:val="28"/>
          <w:szCs w:val="28"/>
        </w:rPr>
        <w:t>%);</w:t>
      </w:r>
    </w:p>
    <w:p w:rsidR="002D49B9" w:rsidRPr="00DE528A" w:rsidRDefault="002D49B9" w:rsidP="00827F80">
      <w:pPr>
        <w:rPr>
          <w:sz w:val="28"/>
          <w:szCs w:val="28"/>
        </w:rPr>
      </w:pPr>
      <w:r w:rsidRPr="00DE528A">
        <w:rPr>
          <w:sz w:val="28"/>
          <w:szCs w:val="28"/>
        </w:rPr>
        <w:t xml:space="preserve">   на дополнительное образование:</w:t>
      </w:r>
    </w:p>
    <w:p w:rsidR="002D49B9" w:rsidRPr="00DE528A" w:rsidRDefault="00FC4219" w:rsidP="00827F80">
      <w:pPr>
        <w:rPr>
          <w:sz w:val="28"/>
          <w:szCs w:val="28"/>
        </w:rPr>
      </w:pPr>
      <w:r>
        <w:rPr>
          <w:sz w:val="28"/>
          <w:szCs w:val="28"/>
        </w:rPr>
        <w:t>в 2019</w:t>
      </w:r>
      <w:r w:rsidR="002D49B9" w:rsidRPr="00DE528A">
        <w:rPr>
          <w:sz w:val="28"/>
          <w:szCs w:val="28"/>
        </w:rPr>
        <w:t xml:space="preserve"> году - </w:t>
      </w:r>
      <w:r w:rsidR="00FF4B7D">
        <w:rPr>
          <w:sz w:val="28"/>
          <w:szCs w:val="28"/>
        </w:rPr>
        <w:t>4</w:t>
      </w:r>
      <w:r w:rsidR="002D49B9" w:rsidRPr="00DE528A">
        <w:rPr>
          <w:sz w:val="28"/>
          <w:szCs w:val="28"/>
        </w:rPr>
        <w:t>,</w:t>
      </w:r>
      <w:r w:rsidR="00FF4B7D">
        <w:rPr>
          <w:sz w:val="28"/>
          <w:szCs w:val="28"/>
        </w:rPr>
        <w:t>9</w:t>
      </w:r>
      <w:r w:rsidR="002D49B9" w:rsidRPr="00DE528A">
        <w:rPr>
          <w:sz w:val="28"/>
          <w:szCs w:val="28"/>
        </w:rPr>
        <w:t xml:space="preserve"> млн. рублей (</w:t>
      </w:r>
      <w:r w:rsidR="00FF4B7D">
        <w:rPr>
          <w:sz w:val="28"/>
          <w:szCs w:val="28"/>
        </w:rPr>
        <w:t>3</w:t>
      </w:r>
      <w:r w:rsidR="002D49B9" w:rsidRPr="00DE528A">
        <w:rPr>
          <w:sz w:val="28"/>
          <w:szCs w:val="28"/>
        </w:rPr>
        <w:t>,</w:t>
      </w:r>
      <w:r w:rsidR="00FF4B7D">
        <w:rPr>
          <w:sz w:val="28"/>
          <w:szCs w:val="28"/>
        </w:rPr>
        <w:t>1</w:t>
      </w:r>
      <w:r w:rsidR="00DE528A" w:rsidRPr="00DE528A">
        <w:rPr>
          <w:sz w:val="28"/>
          <w:szCs w:val="28"/>
        </w:rPr>
        <w:t xml:space="preserve"> </w:t>
      </w:r>
      <w:r w:rsidR="002D49B9" w:rsidRPr="00DE528A">
        <w:rPr>
          <w:sz w:val="28"/>
          <w:szCs w:val="28"/>
        </w:rPr>
        <w:t>%);</w:t>
      </w:r>
    </w:p>
    <w:p w:rsidR="002D49B9" w:rsidRPr="00DE528A" w:rsidRDefault="00184B9E" w:rsidP="00827F80">
      <w:pPr>
        <w:rPr>
          <w:sz w:val="28"/>
          <w:szCs w:val="28"/>
        </w:rPr>
      </w:pPr>
      <w:r w:rsidRPr="00DE528A">
        <w:rPr>
          <w:sz w:val="28"/>
          <w:szCs w:val="28"/>
        </w:rPr>
        <w:t>в 201</w:t>
      </w:r>
      <w:r w:rsidR="00FC4219">
        <w:rPr>
          <w:sz w:val="28"/>
          <w:szCs w:val="28"/>
        </w:rPr>
        <w:t>8</w:t>
      </w:r>
      <w:r w:rsidR="002D49B9" w:rsidRPr="00DE528A">
        <w:rPr>
          <w:sz w:val="28"/>
          <w:szCs w:val="28"/>
        </w:rPr>
        <w:t xml:space="preserve"> году – </w:t>
      </w:r>
      <w:r w:rsidR="00FC4219">
        <w:rPr>
          <w:sz w:val="28"/>
          <w:szCs w:val="28"/>
        </w:rPr>
        <w:t>4,6</w:t>
      </w:r>
      <w:r w:rsidR="002D49B9" w:rsidRPr="00DE528A">
        <w:rPr>
          <w:sz w:val="28"/>
          <w:szCs w:val="28"/>
        </w:rPr>
        <w:t xml:space="preserve"> млн. рублей (</w:t>
      </w:r>
      <w:r w:rsidR="00DE528A" w:rsidRPr="00DE528A">
        <w:rPr>
          <w:sz w:val="28"/>
          <w:szCs w:val="28"/>
        </w:rPr>
        <w:t>2</w:t>
      </w:r>
      <w:r w:rsidR="002D49B9" w:rsidRPr="00DE528A">
        <w:rPr>
          <w:sz w:val="28"/>
          <w:szCs w:val="28"/>
        </w:rPr>
        <w:t>,</w:t>
      </w:r>
      <w:r w:rsidR="00FC4219">
        <w:rPr>
          <w:sz w:val="28"/>
          <w:szCs w:val="28"/>
        </w:rPr>
        <w:t>9</w:t>
      </w:r>
      <w:r w:rsidR="00DE528A" w:rsidRPr="00DE528A">
        <w:rPr>
          <w:sz w:val="28"/>
          <w:szCs w:val="28"/>
        </w:rPr>
        <w:t xml:space="preserve"> </w:t>
      </w:r>
      <w:r w:rsidR="002D49B9" w:rsidRPr="00DE528A">
        <w:rPr>
          <w:sz w:val="28"/>
          <w:szCs w:val="28"/>
        </w:rPr>
        <w:t>%).</w:t>
      </w:r>
    </w:p>
    <w:p w:rsidR="002D49B9" w:rsidRPr="00FF4B7D" w:rsidRDefault="002D49B9" w:rsidP="00EC5531">
      <w:pPr>
        <w:ind w:firstLine="851"/>
        <w:rPr>
          <w:sz w:val="28"/>
          <w:szCs w:val="28"/>
        </w:rPr>
      </w:pPr>
      <w:r w:rsidRPr="00827F80">
        <w:rPr>
          <w:color w:val="FF0000"/>
          <w:sz w:val="28"/>
          <w:szCs w:val="28"/>
        </w:rPr>
        <w:t xml:space="preserve">   </w:t>
      </w:r>
      <w:r w:rsidRPr="00FF4B7D">
        <w:rPr>
          <w:sz w:val="28"/>
          <w:szCs w:val="28"/>
        </w:rPr>
        <w:t>Деятельность с</w:t>
      </w:r>
      <w:r w:rsidR="00BD6858">
        <w:rPr>
          <w:sz w:val="28"/>
          <w:szCs w:val="28"/>
        </w:rPr>
        <w:t>истемы общего образования в 2019</w:t>
      </w:r>
      <w:r w:rsidRPr="00FF4B7D">
        <w:rPr>
          <w:sz w:val="28"/>
          <w:szCs w:val="28"/>
        </w:rPr>
        <w:t xml:space="preserve"> году была нацелена на реш</w:t>
      </w:r>
      <w:r w:rsidR="008375AC" w:rsidRPr="00FF4B7D">
        <w:rPr>
          <w:sz w:val="28"/>
          <w:szCs w:val="28"/>
        </w:rPr>
        <w:t xml:space="preserve">ение </w:t>
      </w:r>
      <w:r w:rsidR="00835C9C" w:rsidRPr="00FF4B7D">
        <w:rPr>
          <w:sz w:val="28"/>
          <w:szCs w:val="28"/>
        </w:rPr>
        <w:t xml:space="preserve">следующих </w:t>
      </w:r>
      <w:r w:rsidR="008375AC" w:rsidRPr="00FF4B7D">
        <w:rPr>
          <w:sz w:val="28"/>
          <w:szCs w:val="28"/>
        </w:rPr>
        <w:t>задач:</w:t>
      </w:r>
      <w:r w:rsidRPr="00FF4B7D">
        <w:rPr>
          <w:sz w:val="28"/>
          <w:szCs w:val="28"/>
        </w:rPr>
        <w:t xml:space="preserve"> </w:t>
      </w:r>
    </w:p>
    <w:p w:rsidR="004E04C5" w:rsidRPr="00FF4B7D" w:rsidRDefault="004E04C5" w:rsidP="00827F80">
      <w:pPr>
        <w:rPr>
          <w:sz w:val="28"/>
          <w:szCs w:val="28"/>
        </w:rPr>
      </w:pPr>
      <w:r w:rsidRPr="00FF4B7D">
        <w:rPr>
          <w:sz w:val="28"/>
          <w:szCs w:val="28"/>
        </w:rPr>
        <w:t>- Сохранение 100% доступности дошкольного образ</w:t>
      </w:r>
      <w:r w:rsidR="008375AC" w:rsidRPr="00FF4B7D">
        <w:rPr>
          <w:sz w:val="28"/>
          <w:szCs w:val="28"/>
        </w:rPr>
        <w:t xml:space="preserve">ования для детей в возрасте от 1,5 </w:t>
      </w:r>
      <w:r w:rsidRPr="00FF4B7D">
        <w:rPr>
          <w:sz w:val="28"/>
          <w:szCs w:val="28"/>
        </w:rPr>
        <w:t xml:space="preserve"> до 7 лет. </w:t>
      </w:r>
    </w:p>
    <w:p w:rsidR="004E04C5" w:rsidRPr="00FF4B7D" w:rsidRDefault="004E04C5" w:rsidP="00827F80">
      <w:pPr>
        <w:rPr>
          <w:sz w:val="28"/>
          <w:szCs w:val="28"/>
        </w:rPr>
      </w:pPr>
      <w:r w:rsidRPr="00FF4B7D">
        <w:rPr>
          <w:sz w:val="28"/>
          <w:szCs w:val="28"/>
        </w:rPr>
        <w:t>- Целенаправленное создание условий для формирования предметно-</w:t>
      </w:r>
      <w:r w:rsidR="00EC5531" w:rsidRPr="00FF4B7D">
        <w:rPr>
          <w:sz w:val="28"/>
          <w:szCs w:val="28"/>
        </w:rPr>
        <w:t>р</w:t>
      </w:r>
      <w:r w:rsidRPr="00FF4B7D">
        <w:rPr>
          <w:sz w:val="28"/>
          <w:szCs w:val="28"/>
        </w:rPr>
        <w:t xml:space="preserve">азвивающей среды в соответствии с ФГОС для детей в соответствии с их возрастными и индивидуальными особенностями, в том числе детей с ограниченными возможностями здоровья. </w:t>
      </w:r>
    </w:p>
    <w:p w:rsidR="004E04C5" w:rsidRPr="00FF4B7D" w:rsidRDefault="004E04C5" w:rsidP="00827F80">
      <w:pPr>
        <w:rPr>
          <w:sz w:val="28"/>
          <w:szCs w:val="28"/>
        </w:rPr>
      </w:pPr>
      <w:r w:rsidRPr="00FF4B7D">
        <w:rPr>
          <w:sz w:val="28"/>
          <w:szCs w:val="28"/>
        </w:rPr>
        <w:t xml:space="preserve">- Организация образовательной деятельности в соответствии с федеральными государственными образовательными стандартами на всех уровнях образования. </w:t>
      </w:r>
    </w:p>
    <w:p w:rsidR="004E04C5" w:rsidRPr="00FF4B7D" w:rsidRDefault="004E04C5" w:rsidP="00827F80">
      <w:pPr>
        <w:rPr>
          <w:sz w:val="28"/>
          <w:szCs w:val="28"/>
        </w:rPr>
      </w:pPr>
      <w:r w:rsidRPr="00FF4B7D">
        <w:rPr>
          <w:sz w:val="28"/>
          <w:szCs w:val="28"/>
        </w:rPr>
        <w:t xml:space="preserve">- Последовательное совершенствование условий, обеспечивающих охрану и укрепление физического и психического здоровья детей и безопасность пребывания их в образовательной организации. </w:t>
      </w:r>
    </w:p>
    <w:p w:rsidR="004E04C5" w:rsidRPr="00FF4B7D" w:rsidRDefault="004E04C5" w:rsidP="00827F80">
      <w:pPr>
        <w:rPr>
          <w:sz w:val="28"/>
          <w:szCs w:val="28"/>
        </w:rPr>
      </w:pPr>
      <w:r w:rsidRPr="00FF4B7D">
        <w:rPr>
          <w:sz w:val="28"/>
          <w:szCs w:val="28"/>
        </w:rPr>
        <w:t xml:space="preserve">- Обеспечение роста удовлетворенности населения предоставляемыми образовательными услугами образования. </w:t>
      </w:r>
    </w:p>
    <w:p w:rsidR="004E04C5" w:rsidRPr="00FF4B7D" w:rsidRDefault="004E04C5" w:rsidP="00827F80">
      <w:pPr>
        <w:rPr>
          <w:sz w:val="28"/>
          <w:szCs w:val="28"/>
        </w:rPr>
      </w:pPr>
      <w:r w:rsidRPr="00FF4B7D">
        <w:rPr>
          <w:sz w:val="28"/>
          <w:szCs w:val="28"/>
        </w:rPr>
        <w:t xml:space="preserve">- Развитие творческой среды для выявления одаренных детей в различных областях творческой деятельности в течение всего периода обучения. </w:t>
      </w:r>
    </w:p>
    <w:p w:rsidR="008375AC" w:rsidRPr="00FF4B7D" w:rsidRDefault="004E04C5" w:rsidP="00827F80">
      <w:pPr>
        <w:rPr>
          <w:sz w:val="28"/>
          <w:szCs w:val="28"/>
        </w:rPr>
      </w:pPr>
      <w:r w:rsidRPr="00FF4B7D">
        <w:rPr>
          <w:sz w:val="28"/>
          <w:szCs w:val="28"/>
        </w:rPr>
        <w:t>- Сопровождение и поддержка одарённых детей в течение всего периода обучения</w:t>
      </w:r>
      <w:r w:rsidR="008375AC" w:rsidRPr="00FF4B7D">
        <w:rPr>
          <w:sz w:val="28"/>
          <w:szCs w:val="28"/>
        </w:rPr>
        <w:t>.</w:t>
      </w:r>
    </w:p>
    <w:p w:rsidR="008375AC" w:rsidRPr="00827F80" w:rsidRDefault="004E04C5" w:rsidP="00827F80">
      <w:pPr>
        <w:rPr>
          <w:sz w:val="28"/>
          <w:szCs w:val="28"/>
        </w:rPr>
      </w:pPr>
      <w:r w:rsidRPr="00FF4B7D">
        <w:rPr>
          <w:sz w:val="28"/>
          <w:szCs w:val="28"/>
        </w:rPr>
        <w:t xml:space="preserve"> </w:t>
      </w:r>
      <w:r w:rsidR="008375AC" w:rsidRPr="00FF4B7D">
        <w:rPr>
          <w:sz w:val="28"/>
          <w:szCs w:val="28"/>
        </w:rPr>
        <w:t>- Совершенствование профессионального уровня педагогических работников, повышение их заинтересованности в качестве своего труда.</w:t>
      </w:r>
    </w:p>
    <w:p w:rsidR="008375AC" w:rsidRPr="00827F80" w:rsidRDefault="008375AC" w:rsidP="00827F80">
      <w:pPr>
        <w:rPr>
          <w:sz w:val="28"/>
          <w:szCs w:val="28"/>
        </w:rPr>
      </w:pPr>
    </w:p>
    <w:p w:rsidR="008375AC" w:rsidRPr="00827F80" w:rsidRDefault="008375AC" w:rsidP="00827F80">
      <w:pPr>
        <w:rPr>
          <w:sz w:val="28"/>
          <w:szCs w:val="28"/>
        </w:rPr>
      </w:pPr>
    </w:p>
    <w:p w:rsidR="008375AC" w:rsidRDefault="008375AC" w:rsidP="008375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375AC" w:rsidRDefault="008375AC" w:rsidP="008375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F469D" w:rsidRDefault="00FF469D" w:rsidP="00835C9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AC6DC8" w:rsidRDefault="00AC6DC8" w:rsidP="00835C9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AC6DC8" w:rsidRDefault="00AC6DC8" w:rsidP="00835C9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AC6DC8" w:rsidRDefault="00AC6DC8" w:rsidP="00835C9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AC6DC8" w:rsidRDefault="00AC6DC8" w:rsidP="00835C9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AC6DC8" w:rsidRDefault="00AC6DC8" w:rsidP="00835C9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B7C4A" w:rsidRDefault="000B7C4A" w:rsidP="00835C9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B7C4A" w:rsidRDefault="000B7C4A" w:rsidP="00835C9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B7C4A" w:rsidRDefault="000B7C4A" w:rsidP="00835C9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B7C4A" w:rsidRDefault="000B7C4A" w:rsidP="00835C9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B7C4A" w:rsidRDefault="000B7C4A" w:rsidP="00835C9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B7C4A" w:rsidRDefault="000B7C4A" w:rsidP="00835C9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FD5268" w:rsidRPr="00227F4C" w:rsidRDefault="00FD5268" w:rsidP="00FD5268">
      <w:pPr>
        <w:jc w:val="center"/>
        <w:rPr>
          <w:b/>
          <w:sz w:val="28"/>
          <w:szCs w:val="28"/>
        </w:rPr>
      </w:pPr>
      <w:r w:rsidRPr="00227F4C">
        <w:rPr>
          <w:b/>
          <w:sz w:val="28"/>
          <w:szCs w:val="28"/>
        </w:rPr>
        <w:t>Оценка достижения плановых значений целевых индикаторов</w:t>
      </w:r>
    </w:p>
    <w:p w:rsidR="00FD5268" w:rsidRPr="00227F4C" w:rsidRDefault="00FD5268" w:rsidP="00FD5268">
      <w:pPr>
        <w:jc w:val="center"/>
        <w:rPr>
          <w:b/>
          <w:sz w:val="28"/>
          <w:szCs w:val="28"/>
        </w:rPr>
      </w:pPr>
      <w:r w:rsidRPr="00227F4C">
        <w:rPr>
          <w:b/>
          <w:sz w:val="28"/>
          <w:szCs w:val="28"/>
        </w:rPr>
        <w:t>(показателей) Программы</w:t>
      </w:r>
    </w:p>
    <w:p w:rsidR="00FD5268" w:rsidRDefault="00FD5268" w:rsidP="00FD5268">
      <w:pPr>
        <w:jc w:val="center"/>
        <w:rPr>
          <w:sz w:val="28"/>
          <w:szCs w:val="28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326"/>
        <w:gridCol w:w="750"/>
        <w:gridCol w:w="1061"/>
        <w:gridCol w:w="978"/>
        <w:gridCol w:w="1947"/>
      </w:tblGrid>
      <w:tr w:rsidR="00FD5268" w:rsidRPr="00FF431B" w:rsidTr="009D2A55">
        <w:trPr>
          <w:tblHeader/>
        </w:trPr>
        <w:tc>
          <w:tcPr>
            <w:tcW w:w="337" w:type="pct"/>
            <w:shd w:val="clear" w:color="auto" w:fill="auto"/>
            <w:vAlign w:val="center"/>
          </w:tcPr>
          <w:p w:rsidR="00FD5268" w:rsidRPr="00FF431B" w:rsidRDefault="00FD5268" w:rsidP="009D2A5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31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FD5268" w:rsidRPr="00FF431B" w:rsidRDefault="00FD5268" w:rsidP="009D2A5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31B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5268" w:rsidRPr="00FF431B" w:rsidRDefault="00FD5268" w:rsidP="009D2A5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31B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5268" w:rsidRPr="00227F4C" w:rsidRDefault="00FD5268" w:rsidP="009D2A5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5268" w:rsidRPr="00227F4C" w:rsidRDefault="00FD5268" w:rsidP="009D2A5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F4C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0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5268" w:rsidRPr="005C51A1" w:rsidRDefault="00FD5268" w:rsidP="009D2A5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Пояснение причин отклонений</w:t>
            </w:r>
          </w:p>
        </w:tc>
      </w:tr>
      <w:tr w:rsidR="00512A5A" w:rsidRPr="00FF431B" w:rsidTr="002910E0">
        <w:trPr>
          <w:cantSplit/>
        </w:trPr>
        <w:tc>
          <w:tcPr>
            <w:tcW w:w="337" w:type="pct"/>
            <w:shd w:val="clear" w:color="auto" w:fill="auto"/>
          </w:tcPr>
          <w:p w:rsidR="00512A5A" w:rsidRPr="00FF431B" w:rsidRDefault="00512A5A" w:rsidP="00512A5A">
            <w:pPr>
              <w:pStyle w:val="Pro-Tab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pct"/>
            <w:shd w:val="clear" w:color="auto" w:fill="auto"/>
            <w:vAlign w:val="center"/>
          </w:tcPr>
          <w:p w:rsidR="00512A5A" w:rsidRPr="00144E24" w:rsidRDefault="00512A5A" w:rsidP="00512A5A">
            <w:pPr>
              <w:keepNext/>
              <w:rPr>
                <w:sz w:val="28"/>
                <w:szCs w:val="28"/>
              </w:rPr>
            </w:pPr>
            <w:r w:rsidRPr="00144E24">
              <w:rPr>
                <w:sz w:val="28"/>
                <w:szCs w:val="28"/>
              </w:rPr>
              <w:t>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12A5A" w:rsidRPr="00144E24" w:rsidRDefault="00512A5A" w:rsidP="00512A5A">
            <w:pPr>
              <w:keepNext/>
              <w:jc w:val="center"/>
              <w:rPr>
                <w:sz w:val="28"/>
                <w:szCs w:val="28"/>
              </w:rPr>
            </w:pPr>
            <w:r w:rsidRPr="00144E24">
              <w:rPr>
                <w:sz w:val="28"/>
                <w:szCs w:val="28"/>
              </w:rPr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A" w:rsidRPr="00E60598" w:rsidRDefault="00E60598" w:rsidP="00512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03" w:type="pct"/>
            <w:shd w:val="clear" w:color="auto" w:fill="auto"/>
          </w:tcPr>
          <w:p w:rsidR="00512A5A" w:rsidRPr="00FF1BA2" w:rsidRDefault="00E60598" w:rsidP="00512A5A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02" w:type="pct"/>
            <w:shd w:val="clear" w:color="auto" w:fill="auto"/>
          </w:tcPr>
          <w:p w:rsidR="00512A5A" w:rsidRPr="001E6E7F" w:rsidRDefault="00512A5A" w:rsidP="00512A5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12A5A" w:rsidRPr="00FF431B" w:rsidTr="007223AA">
        <w:trPr>
          <w:cantSplit/>
        </w:trPr>
        <w:tc>
          <w:tcPr>
            <w:tcW w:w="337" w:type="pct"/>
            <w:shd w:val="clear" w:color="auto" w:fill="auto"/>
          </w:tcPr>
          <w:p w:rsidR="00512A5A" w:rsidRPr="00FF431B" w:rsidRDefault="00512A5A" w:rsidP="00512A5A">
            <w:pPr>
              <w:pStyle w:val="Pro-Tab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pct"/>
            <w:shd w:val="clear" w:color="auto" w:fill="auto"/>
          </w:tcPr>
          <w:p w:rsidR="00512A5A" w:rsidRPr="000A1A88" w:rsidRDefault="00512A5A" w:rsidP="00512A5A">
            <w:pPr>
              <w:rPr>
                <w:sz w:val="28"/>
                <w:szCs w:val="28"/>
              </w:rPr>
            </w:pPr>
            <w:r w:rsidRPr="000A1A88">
              <w:rPr>
                <w:sz w:val="28"/>
                <w:szCs w:val="28"/>
              </w:rPr>
              <w:t xml:space="preserve">Охват </w:t>
            </w:r>
            <w:proofErr w:type="gramStart"/>
            <w:r w:rsidRPr="000A1A88">
              <w:rPr>
                <w:sz w:val="28"/>
                <w:szCs w:val="28"/>
              </w:rPr>
              <w:t>детей  в</w:t>
            </w:r>
            <w:proofErr w:type="gramEnd"/>
            <w:r w:rsidRPr="000A1A88">
              <w:rPr>
                <w:sz w:val="28"/>
                <w:szCs w:val="28"/>
              </w:rPr>
              <w:t xml:space="preserve"> возрасте от 1 до 7 лет дошкольным образованием</w:t>
            </w:r>
          </w:p>
          <w:p w:rsidR="00512A5A" w:rsidRPr="000A1A88" w:rsidRDefault="00512A5A" w:rsidP="00512A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  <w:shd w:val="clear" w:color="auto" w:fill="auto"/>
          </w:tcPr>
          <w:p w:rsidR="00512A5A" w:rsidRPr="000A1A88" w:rsidRDefault="00512A5A" w:rsidP="00512A5A">
            <w:pPr>
              <w:jc w:val="center"/>
              <w:rPr>
                <w:sz w:val="28"/>
                <w:szCs w:val="28"/>
              </w:rPr>
            </w:pPr>
            <w:r w:rsidRPr="000A1A88">
              <w:rPr>
                <w:sz w:val="28"/>
                <w:szCs w:val="28"/>
              </w:rPr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A" w:rsidRDefault="00512A5A" w:rsidP="00512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503" w:type="pct"/>
            <w:shd w:val="clear" w:color="auto" w:fill="auto"/>
          </w:tcPr>
          <w:p w:rsidR="00512A5A" w:rsidRPr="00FF1BA2" w:rsidRDefault="002910E0" w:rsidP="00512A5A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92,5</w:t>
            </w:r>
          </w:p>
        </w:tc>
        <w:tc>
          <w:tcPr>
            <w:tcW w:w="1002" w:type="pct"/>
            <w:shd w:val="clear" w:color="auto" w:fill="auto"/>
          </w:tcPr>
          <w:p w:rsidR="00512A5A" w:rsidRPr="00FF431B" w:rsidRDefault="002910E0" w:rsidP="00512A5A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 дети дошкольного возраста, нуждающихся </w:t>
            </w:r>
            <w:r w:rsidR="00E60598">
              <w:rPr>
                <w:rFonts w:ascii="Times New Roman" w:hAnsi="Times New Roman"/>
                <w:sz w:val="26"/>
                <w:szCs w:val="26"/>
              </w:rPr>
              <w:t>в услуге «Дошкольное образование» обеспечены данной услугой. 50 детей дошкольного возраста не посещают дошкольные учреждения, т.к. находятся в возрасте от 0 до 1,5 лет.</w:t>
            </w:r>
          </w:p>
        </w:tc>
      </w:tr>
      <w:tr w:rsidR="00512A5A" w:rsidRPr="00FF431B" w:rsidTr="009D2A55">
        <w:trPr>
          <w:cantSplit/>
        </w:trPr>
        <w:tc>
          <w:tcPr>
            <w:tcW w:w="337" w:type="pct"/>
            <w:shd w:val="clear" w:color="auto" w:fill="auto"/>
          </w:tcPr>
          <w:p w:rsidR="00512A5A" w:rsidRPr="00FF431B" w:rsidRDefault="00512A5A" w:rsidP="00512A5A">
            <w:pPr>
              <w:pStyle w:val="Pro-Tab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pct"/>
            <w:shd w:val="clear" w:color="auto" w:fill="auto"/>
          </w:tcPr>
          <w:p w:rsidR="00512A5A" w:rsidRPr="000A1A88" w:rsidRDefault="00512A5A" w:rsidP="00512A5A">
            <w:pPr>
              <w:rPr>
                <w:sz w:val="28"/>
                <w:szCs w:val="28"/>
              </w:rPr>
            </w:pPr>
            <w:r w:rsidRPr="000A1A88">
              <w:rPr>
                <w:sz w:val="28"/>
                <w:szCs w:val="28"/>
              </w:rPr>
              <w:t>Доля учащихся, обучающихся в школах,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386" w:type="pct"/>
            <w:shd w:val="clear" w:color="auto" w:fill="auto"/>
          </w:tcPr>
          <w:p w:rsidR="00512A5A" w:rsidRPr="000A1A88" w:rsidRDefault="00512A5A" w:rsidP="00512A5A">
            <w:pPr>
              <w:jc w:val="center"/>
              <w:rPr>
                <w:sz w:val="28"/>
                <w:szCs w:val="28"/>
              </w:rPr>
            </w:pPr>
            <w:r w:rsidRPr="000A1A88">
              <w:rPr>
                <w:sz w:val="28"/>
                <w:szCs w:val="28"/>
              </w:rPr>
              <w:t>%</w:t>
            </w:r>
          </w:p>
        </w:tc>
        <w:tc>
          <w:tcPr>
            <w:tcW w:w="546" w:type="pct"/>
            <w:shd w:val="clear" w:color="auto" w:fill="auto"/>
          </w:tcPr>
          <w:p w:rsidR="00512A5A" w:rsidRPr="001A569C" w:rsidRDefault="00512A5A" w:rsidP="00512A5A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503" w:type="pct"/>
            <w:shd w:val="clear" w:color="auto" w:fill="auto"/>
          </w:tcPr>
          <w:p w:rsidR="00512A5A" w:rsidRPr="00FF1BA2" w:rsidRDefault="002910E0" w:rsidP="00512A5A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002" w:type="pct"/>
            <w:shd w:val="clear" w:color="auto" w:fill="auto"/>
          </w:tcPr>
          <w:p w:rsidR="00512A5A" w:rsidRPr="000D42C9" w:rsidRDefault="00512A5A" w:rsidP="00512A5A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  <w:tr w:rsidR="00512A5A" w:rsidRPr="00FF431B" w:rsidTr="009D2A55">
        <w:trPr>
          <w:cantSplit/>
        </w:trPr>
        <w:tc>
          <w:tcPr>
            <w:tcW w:w="337" w:type="pct"/>
            <w:shd w:val="clear" w:color="auto" w:fill="auto"/>
          </w:tcPr>
          <w:p w:rsidR="00512A5A" w:rsidRPr="00FF431B" w:rsidRDefault="00512A5A" w:rsidP="00512A5A">
            <w:pPr>
              <w:pStyle w:val="Pro-Tab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pct"/>
            <w:shd w:val="clear" w:color="auto" w:fill="auto"/>
          </w:tcPr>
          <w:p w:rsidR="00512A5A" w:rsidRPr="000A1A88" w:rsidRDefault="00512A5A" w:rsidP="00512A5A">
            <w:pPr>
              <w:rPr>
                <w:sz w:val="28"/>
                <w:szCs w:val="28"/>
              </w:rPr>
            </w:pPr>
            <w:r w:rsidRPr="000A1A88">
              <w:rPr>
                <w:sz w:val="28"/>
                <w:szCs w:val="28"/>
              </w:rPr>
              <w:t xml:space="preserve">Охват детей в возрасте 5-18 </w:t>
            </w:r>
            <w:proofErr w:type="gramStart"/>
            <w:r w:rsidRPr="000A1A88">
              <w:rPr>
                <w:sz w:val="28"/>
                <w:szCs w:val="28"/>
              </w:rPr>
              <w:t>лет  программами</w:t>
            </w:r>
            <w:proofErr w:type="gramEnd"/>
            <w:r w:rsidRPr="000A1A88">
              <w:rPr>
                <w:sz w:val="28"/>
                <w:szCs w:val="28"/>
              </w:rPr>
              <w:t xml:space="preserve"> дополнительного образования</w:t>
            </w:r>
          </w:p>
          <w:p w:rsidR="00512A5A" w:rsidRPr="000A1A88" w:rsidRDefault="00512A5A" w:rsidP="00512A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  <w:shd w:val="clear" w:color="auto" w:fill="auto"/>
          </w:tcPr>
          <w:p w:rsidR="00512A5A" w:rsidRPr="000A1A88" w:rsidRDefault="00512A5A" w:rsidP="00512A5A">
            <w:pPr>
              <w:jc w:val="center"/>
              <w:rPr>
                <w:sz w:val="28"/>
                <w:szCs w:val="28"/>
              </w:rPr>
            </w:pPr>
            <w:r w:rsidRPr="000A1A88">
              <w:rPr>
                <w:sz w:val="28"/>
                <w:szCs w:val="28"/>
              </w:rPr>
              <w:t>%</w:t>
            </w:r>
          </w:p>
        </w:tc>
        <w:tc>
          <w:tcPr>
            <w:tcW w:w="546" w:type="pct"/>
            <w:shd w:val="clear" w:color="auto" w:fill="auto"/>
          </w:tcPr>
          <w:p w:rsidR="00512A5A" w:rsidRDefault="00512A5A" w:rsidP="00512A5A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503" w:type="pct"/>
            <w:shd w:val="clear" w:color="auto" w:fill="auto"/>
          </w:tcPr>
          <w:p w:rsidR="00512A5A" w:rsidRDefault="00E60598" w:rsidP="00512A5A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002" w:type="pct"/>
            <w:shd w:val="clear" w:color="auto" w:fill="auto"/>
          </w:tcPr>
          <w:p w:rsidR="00512A5A" w:rsidRPr="000D42C9" w:rsidRDefault="00512A5A" w:rsidP="00512A5A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</w:tbl>
    <w:p w:rsidR="00ED6793" w:rsidRDefault="00ED6793" w:rsidP="00FD5268">
      <w:pPr>
        <w:rPr>
          <w:sz w:val="28"/>
          <w:szCs w:val="28"/>
        </w:rPr>
      </w:pPr>
    </w:p>
    <w:p w:rsidR="00ED6793" w:rsidRDefault="00ED6793" w:rsidP="00FD5268">
      <w:pPr>
        <w:rPr>
          <w:sz w:val="28"/>
          <w:szCs w:val="28"/>
        </w:rPr>
      </w:pPr>
    </w:p>
    <w:p w:rsidR="00FD5268" w:rsidRDefault="00FD5268" w:rsidP="00FD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достижения плановых значений целевых индикаторов </w:t>
      </w:r>
    </w:p>
    <w:p w:rsidR="00FD5268" w:rsidRPr="00227F4C" w:rsidRDefault="00FD5268" w:rsidP="00FD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(показателей) подпрограмм</w:t>
      </w:r>
    </w:p>
    <w:p w:rsidR="00FD5268" w:rsidRDefault="00FD5268" w:rsidP="00FD5268">
      <w:pPr>
        <w:rPr>
          <w:sz w:val="27"/>
          <w:szCs w:val="27"/>
        </w:rPr>
      </w:pPr>
    </w:p>
    <w:p w:rsidR="00FD5268" w:rsidRDefault="00FD5268" w:rsidP="00FD5268">
      <w:pPr>
        <w:rPr>
          <w:sz w:val="27"/>
          <w:szCs w:val="27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307"/>
        <w:gridCol w:w="745"/>
        <w:gridCol w:w="793"/>
        <w:gridCol w:w="870"/>
        <w:gridCol w:w="2303"/>
      </w:tblGrid>
      <w:tr w:rsidR="00FD5268" w:rsidRPr="00FF431B" w:rsidTr="00E60598">
        <w:trPr>
          <w:trHeight w:val="367"/>
          <w:tblHeader/>
        </w:trPr>
        <w:tc>
          <w:tcPr>
            <w:tcW w:w="337" w:type="pct"/>
            <w:shd w:val="clear" w:color="auto" w:fill="auto"/>
            <w:vAlign w:val="center"/>
          </w:tcPr>
          <w:p w:rsidR="00FD5268" w:rsidRPr="00FF431B" w:rsidRDefault="00FD5268" w:rsidP="009D2A5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FD5268" w:rsidRPr="00FF431B" w:rsidRDefault="00FD5268" w:rsidP="009D2A5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 /мероприятия/ целевого индикатора (показателя)</w:t>
            </w:r>
          </w:p>
        </w:tc>
        <w:tc>
          <w:tcPr>
            <w:tcW w:w="3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5268" w:rsidRPr="00FF431B" w:rsidRDefault="00FD5268" w:rsidP="009D2A5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1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5268" w:rsidRPr="00FF431B" w:rsidRDefault="00FD5268" w:rsidP="009D2A55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5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5268" w:rsidRPr="00FF431B" w:rsidRDefault="00FD5268" w:rsidP="009D2A55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FD5268" w:rsidRDefault="00FD5268" w:rsidP="009D2A55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Пояснение причин существенных отклонений</w:t>
            </w:r>
          </w:p>
          <w:p w:rsidR="00FD5268" w:rsidRPr="00FF431B" w:rsidRDefault="00FD5268" w:rsidP="009D2A55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26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FD5268" w:rsidRPr="005C51A1" w:rsidRDefault="00FD5268" w:rsidP="009D2A55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27" w:type="pct"/>
            <w:shd w:val="clear" w:color="auto" w:fill="auto"/>
          </w:tcPr>
          <w:p w:rsidR="00FD5268" w:rsidRPr="005C51A1" w:rsidRDefault="00FD5268" w:rsidP="009D2A55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385" w:type="pct"/>
            <w:shd w:val="clear" w:color="auto" w:fill="auto"/>
          </w:tcPr>
          <w:p w:rsidR="00FD5268" w:rsidRPr="005C51A1" w:rsidRDefault="00FD5268" w:rsidP="009D2A5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:rsidR="00FD5268" w:rsidRPr="005C51A1" w:rsidRDefault="00FD5268" w:rsidP="009D2A5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FD5268" w:rsidRPr="005C51A1" w:rsidRDefault="00FD5268" w:rsidP="009D2A5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pct"/>
            <w:shd w:val="clear" w:color="auto" w:fill="auto"/>
          </w:tcPr>
          <w:p w:rsidR="00FD5268" w:rsidRPr="005C51A1" w:rsidRDefault="00FD5268" w:rsidP="009D2A5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Охват детей в возрасте 1-7 лет дошкольным образованием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8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67,8</w:t>
            </w:r>
          </w:p>
        </w:tc>
        <w:tc>
          <w:tcPr>
            <w:tcW w:w="450" w:type="pct"/>
            <w:shd w:val="clear" w:color="auto" w:fill="auto"/>
          </w:tcPr>
          <w:p w:rsidR="00E60598" w:rsidRPr="00FF1BA2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92,5</w:t>
            </w:r>
          </w:p>
        </w:tc>
        <w:tc>
          <w:tcPr>
            <w:tcW w:w="1191" w:type="pct"/>
            <w:shd w:val="clear" w:color="auto" w:fill="auto"/>
          </w:tcPr>
          <w:p w:rsidR="00E60598" w:rsidRPr="00FF431B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дети дошкольного возраста, нуждающихся в услуге «Дошкольное образование» обеспечены данной услугой. 50 детей дошкольного возраста не посещают дошкольные учреждения, т.к. находятся в возрасте от 0 до 1,5 лет.</w:t>
            </w: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Доля педагогов, повысивших квалификацию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8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0" w:type="pct"/>
            <w:shd w:val="clear" w:color="auto" w:fill="auto"/>
          </w:tcPr>
          <w:p w:rsidR="00E60598" w:rsidRPr="00FF1BA2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pct"/>
            <w:shd w:val="clear" w:color="auto" w:fill="auto"/>
          </w:tcPr>
          <w:p w:rsidR="00E60598" w:rsidRPr="00721A09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Начальное общее, основное общее и среднее (полное) общее образование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692F7D" w:rsidRDefault="00E60598" w:rsidP="00E60598">
            <w:pPr>
              <w:pStyle w:val="Pro-Tab"/>
              <w:keepNext/>
              <w:spacing w:before="0"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eastAsia="TimesNewRomanPSMT" w:hAnsi="Times New Roman"/>
                <w:sz w:val="26"/>
                <w:szCs w:val="26"/>
              </w:rPr>
              <w:t>Доля выпускников муниципальных общеобразовательных учреждений, сдавших единый государственный экзамен по русскому языку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</w:tcPr>
          <w:p w:rsidR="00E60598" w:rsidRPr="00692F7D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E60598" w:rsidRPr="00E60598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keepNext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E60598" w:rsidRPr="005C51A1" w:rsidRDefault="00E60598" w:rsidP="00E60598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 w:rsidRPr="005C51A1">
              <w:rPr>
                <w:rFonts w:eastAsia="TimesNewRomanPSMT"/>
                <w:sz w:val="26"/>
                <w:szCs w:val="26"/>
              </w:rPr>
              <w:t>Доля выпускников муниципальных общеобразовательных учреждений, сдавших ЕГЭ по математике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</w:tcPr>
          <w:p w:rsidR="00E60598" w:rsidRPr="00692F7D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E60598" w:rsidRPr="00E60598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keepNext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E60598" w:rsidRPr="005C51A1" w:rsidRDefault="00E60598" w:rsidP="00E60598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 w:rsidRPr="005C51A1">
              <w:rPr>
                <w:rFonts w:eastAsia="TimesNewRomanPSMT"/>
                <w:sz w:val="26"/>
                <w:szCs w:val="26"/>
              </w:rPr>
              <w:t>Удельный вес численности учителей в возрасте до 30 лет в общей численности учителей образовательных организаций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10" w:type="pct"/>
            <w:shd w:val="clear" w:color="auto" w:fill="auto"/>
          </w:tcPr>
          <w:p w:rsidR="00E60598" w:rsidRPr="00474795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shd w:val="clear" w:color="auto" w:fill="auto"/>
          </w:tcPr>
          <w:p w:rsidR="00E60598" w:rsidRPr="00FF1BA2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91" w:type="pct"/>
            <w:shd w:val="clear" w:color="auto" w:fill="auto"/>
          </w:tcPr>
          <w:p w:rsidR="00E60598" w:rsidRPr="00CE13B3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E60598" w:rsidRDefault="00E60598" w:rsidP="00E60598">
            <w:pPr>
              <w:pStyle w:val="Pro-Tab"/>
              <w:keepNext/>
              <w:spacing w:before="0" w:after="0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E60598">
              <w:rPr>
                <w:rFonts w:ascii="Times New Roman" w:hAnsi="Times New Roman"/>
                <w:sz w:val="26"/>
                <w:szCs w:val="26"/>
                <w:highlight w:val="red"/>
              </w:rPr>
              <w:t>2.4</w:t>
            </w:r>
          </w:p>
        </w:tc>
        <w:tc>
          <w:tcPr>
            <w:tcW w:w="2227" w:type="pct"/>
            <w:shd w:val="clear" w:color="auto" w:fill="auto"/>
          </w:tcPr>
          <w:p w:rsidR="00E60598" w:rsidRPr="00E60598" w:rsidRDefault="00E60598" w:rsidP="00E60598">
            <w:pPr>
              <w:autoSpaceDE w:val="0"/>
              <w:autoSpaceDN w:val="0"/>
              <w:adjustRightInd w:val="0"/>
              <w:rPr>
                <w:rFonts w:eastAsia="TimesNewRomanPSMT"/>
                <w:color w:val="C00000"/>
                <w:sz w:val="26"/>
                <w:szCs w:val="26"/>
                <w:highlight w:val="red"/>
              </w:rPr>
            </w:pPr>
            <w:r w:rsidRPr="00E60598">
              <w:rPr>
                <w:rFonts w:eastAsia="TimesNewRomanPSMT"/>
                <w:sz w:val="26"/>
                <w:szCs w:val="26"/>
                <w:highlight w:val="red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Ивановской области</w:t>
            </w:r>
          </w:p>
        </w:tc>
        <w:tc>
          <w:tcPr>
            <w:tcW w:w="385" w:type="pct"/>
            <w:shd w:val="clear" w:color="auto" w:fill="auto"/>
          </w:tcPr>
          <w:p w:rsidR="00E60598" w:rsidRPr="00E60598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E60598">
              <w:rPr>
                <w:rFonts w:ascii="Times New Roman" w:hAnsi="Times New Roman"/>
                <w:sz w:val="26"/>
                <w:szCs w:val="26"/>
                <w:highlight w:val="red"/>
              </w:rPr>
              <w:t>%</w:t>
            </w:r>
          </w:p>
        </w:tc>
        <w:tc>
          <w:tcPr>
            <w:tcW w:w="410" w:type="pct"/>
            <w:shd w:val="clear" w:color="auto" w:fill="auto"/>
          </w:tcPr>
          <w:p w:rsidR="00E60598" w:rsidRPr="00E60598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highlight w:val="red"/>
                <w:lang w:val="en-US"/>
              </w:rPr>
            </w:pPr>
            <w:r w:rsidRPr="00E60598">
              <w:rPr>
                <w:rFonts w:ascii="Times New Roman" w:hAnsi="Times New Roman"/>
                <w:sz w:val="26"/>
                <w:szCs w:val="26"/>
                <w:highlight w:val="red"/>
                <w:lang w:val="en-US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E60598" w:rsidRPr="00E60598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  <w:highlight w:val="red"/>
              </w:rPr>
            </w:pPr>
          </w:p>
        </w:tc>
        <w:tc>
          <w:tcPr>
            <w:tcW w:w="1191" w:type="pct"/>
            <w:shd w:val="clear" w:color="auto" w:fill="auto"/>
          </w:tcPr>
          <w:p w:rsidR="00E60598" w:rsidRPr="00E60598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0"/>
                <w:highlight w:val="red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keepNext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E60598" w:rsidRPr="005C51A1" w:rsidRDefault="00E60598" w:rsidP="00E60598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 w:rsidRPr="005C51A1">
              <w:rPr>
                <w:rFonts w:eastAsia="TimesNewRomanPSMT"/>
                <w:sz w:val="26"/>
                <w:szCs w:val="26"/>
              </w:rPr>
              <w:t xml:space="preserve"> Доля учащихся, обучающихся в школах,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чел</w:t>
            </w:r>
          </w:p>
        </w:tc>
        <w:tc>
          <w:tcPr>
            <w:tcW w:w="410" w:type="pct"/>
            <w:shd w:val="clear" w:color="auto" w:fill="auto"/>
          </w:tcPr>
          <w:p w:rsidR="00E60598" w:rsidRPr="002E3BA4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450" w:type="pct"/>
            <w:shd w:val="clear" w:color="auto" w:fill="auto"/>
          </w:tcPr>
          <w:p w:rsidR="00E60598" w:rsidRPr="00FF1BA2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keepNext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E60598" w:rsidRPr="005C51A1" w:rsidRDefault="00E60598" w:rsidP="00E60598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 w:rsidRPr="005C51A1">
              <w:rPr>
                <w:rFonts w:eastAsia="TimesNewRomanPSMT"/>
                <w:sz w:val="26"/>
                <w:szCs w:val="26"/>
              </w:rPr>
              <w:t xml:space="preserve"> Доля педагогов, внедряющих информационно-коммуникационные технологии в образовательный процесс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E60598" w:rsidRPr="00FF1BA2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3.1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E60598" w:rsidRPr="005C51A1" w:rsidRDefault="00E60598" w:rsidP="00E60598">
            <w:pPr>
              <w:rPr>
                <w:color w:val="000000"/>
                <w:spacing w:val="1"/>
                <w:sz w:val="26"/>
                <w:szCs w:val="26"/>
              </w:rPr>
            </w:pPr>
            <w:r w:rsidRPr="005C51A1">
              <w:rPr>
                <w:color w:val="000000"/>
                <w:spacing w:val="1"/>
                <w:sz w:val="26"/>
                <w:szCs w:val="26"/>
              </w:rPr>
              <w:t>Охват детей дополнительным образованием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5C51A1">
              <w:rPr>
                <w:color w:val="000000"/>
                <w:spacing w:val="1"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57638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  <w:lang w:val="en-US"/>
              </w:rPr>
            </w:pPr>
            <w:r>
              <w:rPr>
                <w:color w:val="000000"/>
                <w:spacing w:val="1"/>
                <w:sz w:val="26"/>
                <w:szCs w:val="26"/>
                <w:lang w:val="en-US"/>
              </w:rPr>
              <w:t>92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FF1BA2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92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F37E51" w:rsidRDefault="00E60598" w:rsidP="00E60598">
            <w:pPr>
              <w:jc w:val="both"/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3.2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E60598" w:rsidRPr="005C51A1" w:rsidRDefault="00E60598" w:rsidP="00E60598">
            <w:pPr>
              <w:rPr>
                <w:color w:val="000000"/>
                <w:spacing w:val="1"/>
                <w:sz w:val="26"/>
                <w:szCs w:val="26"/>
              </w:rPr>
            </w:pPr>
            <w:r w:rsidRPr="005C51A1">
              <w:rPr>
                <w:color w:val="000000"/>
                <w:spacing w:val="1"/>
                <w:sz w:val="26"/>
                <w:szCs w:val="26"/>
              </w:rPr>
              <w:t>Доля детей ставших победителями, лауреатами, призерами областных и всероссийски</w:t>
            </w:r>
            <w:r>
              <w:rPr>
                <w:color w:val="000000"/>
                <w:spacing w:val="1"/>
                <w:sz w:val="26"/>
                <w:szCs w:val="26"/>
              </w:rPr>
              <w:t>х</w:t>
            </w:r>
            <w:r w:rsidRPr="005C51A1">
              <w:rPr>
                <w:color w:val="000000"/>
                <w:spacing w:val="1"/>
                <w:sz w:val="26"/>
                <w:szCs w:val="26"/>
              </w:rPr>
              <w:t xml:space="preserve"> соревнований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5C51A1">
              <w:rPr>
                <w:color w:val="000000"/>
                <w:spacing w:val="1"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57638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  <w:lang w:val="en-US"/>
              </w:rPr>
            </w:pPr>
            <w:r>
              <w:rPr>
                <w:color w:val="000000"/>
                <w:spacing w:val="1"/>
                <w:sz w:val="26"/>
                <w:szCs w:val="26"/>
                <w:lang w:val="en-US"/>
              </w:rPr>
              <w:t>26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FF1BA2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26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3.3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E60598" w:rsidRPr="00EC5531" w:rsidRDefault="00E60598" w:rsidP="00E60598">
            <w:pPr>
              <w:rPr>
                <w:spacing w:val="1"/>
                <w:sz w:val="26"/>
                <w:szCs w:val="26"/>
              </w:rPr>
            </w:pPr>
            <w:r w:rsidRPr="00EC5531">
              <w:rPr>
                <w:spacing w:val="1"/>
                <w:sz w:val="26"/>
                <w:szCs w:val="26"/>
              </w:rPr>
              <w:t xml:space="preserve">Отношение  среднемесячной заработной платы педагогических работников дополнительного образования к среднемесячной заработной плате в Ивановской области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EC5531" w:rsidRDefault="00E60598" w:rsidP="00E60598">
            <w:pPr>
              <w:jc w:val="center"/>
              <w:rPr>
                <w:spacing w:val="1"/>
                <w:sz w:val="26"/>
                <w:szCs w:val="26"/>
              </w:rPr>
            </w:pPr>
            <w:r w:rsidRPr="00EC5531">
              <w:rPr>
                <w:spacing w:val="1"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EC5531" w:rsidRDefault="00E60598" w:rsidP="00E60598">
            <w:pPr>
              <w:jc w:val="center"/>
              <w:rPr>
                <w:spacing w:val="1"/>
                <w:sz w:val="26"/>
                <w:szCs w:val="26"/>
                <w:lang w:val="en-US"/>
              </w:rPr>
            </w:pPr>
            <w:r>
              <w:rPr>
                <w:spacing w:val="1"/>
                <w:sz w:val="26"/>
                <w:szCs w:val="26"/>
                <w:lang w:val="en-US"/>
              </w:rPr>
              <w:t>100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2E3BA4" w:rsidRDefault="00E60598" w:rsidP="00E60598">
            <w:pPr>
              <w:jc w:val="center"/>
              <w:rPr>
                <w:color w:val="C00000"/>
                <w:spacing w:val="1"/>
                <w:sz w:val="26"/>
                <w:szCs w:val="26"/>
              </w:rPr>
            </w:pPr>
            <w:r w:rsidRPr="00AC5A00">
              <w:rPr>
                <w:spacing w:val="1"/>
                <w:sz w:val="26"/>
                <w:szCs w:val="26"/>
              </w:rPr>
              <w:t>100</w:t>
            </w:r>
            <w:r>
              <w:rPr>
                <w:spacing w:val="1"/>
                <w:sz w:val="26"/>
                <w:szCs w:val="26"/>
              </w:rPr>
              <w:t>,1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2158CD" w:rsidRDefault="00E60598" w:rsidP="00E60598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 xml:space="preserve">Обеспечение ведения бухгалтерского учета в учреждениях, подведомственных Отделу образования администрации </w:t>
            </w:r>
            <w:proofErr w:type="spellStart"/>
            <w:r w:rsidRPr="005C51A1">
              <w:rPr>
                <w:rFonts w:ascii="Times New Roman" w:hAnsi="Times New Roman"/>
                <w:sz w:val="26"/>
                <w:szCs w:val="26"/>
              </w:rPr>
              <w:t>Гаврилово</w:t>
            </w:r>
            <w:proofErr w:type="spellEnd"/>
            <w:r w:rsidRPr="005C51A1">
              <w:rPr>
                <w:rFonts w:ascii="Times New Roman" w:hAnsi="Times New Roman"/>
                <w:sz w:val="26"/>
                <w:szCs w:val="26"/>
              </w:rPr>
              <w:t>-Посадского муниципального района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Процент образовательных учреждений, ведение бухгалтерского учета в которых осуществляется МКУ «ЦБ отдела образования» от общего количества учреждений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Отсутствие обоснованных жалоб от потребителей услуг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1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1" w:type="pct"/>
            <w:shd w:val="clear" w:color="auto" w:fill="auto"/>
          </w:tcPr>
          <w:p w:rsidR="00E60598" w:rsidRPr="000C354A" w:rsidRDefault="00E60598" w:rsidP="00E60598">
            <w:pPr>
              <w:pStyle w:val="Pro-Tab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Информационно-технического центра Отдела образования администрации </w:t>
            </w:r>
            <w:proofErr w:type="spellStart"/>
            <w:r w:rsidRPr="005C51A1">
              <w:rPr>
                <w:rFonts w:ascii="Times New Roman" w:hAnsi="Times New Roman"/>
                <w:sz w:val="26"/>
                <w:szCs w:val="26"/>
              </w:rPr>
              <w:t>Гаврилово</w:t>
            </w:r>
            <w:proofErr w:type="spellEnd"/>
            <w:r w:rsidRPr="005C51A1">
              <w:rPr>
                <w:rFonts w:ascii="Times New Roman" w:hAnsi="Times New Roman"/>
                <w:sz w:val="26"/>
                <w:szCs w:val="26"/>
              </w:rPr>
              <w:t xml:space="preserve">-Посадского муниципального района 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>Доля аттестованных педагогических работников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>%</w:t>
            </w:r>
          </w:p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:rsidR="00E60598" w:rsidRPr="00557638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C51A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0</w:t>
            </w:r>
          </w:p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E60598" w:rsidRPr="000C354A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191" w:type="pct"/>
            <w:shd w:val="clear" w:color="auto" w:fill="auto"/>
          </w:tcPr>
          <w:p w:rsidR="00E60598" w:rsidRPr="00C2171E" w:rsidRDefault="00E60598" w:rsidP="00E60598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>Доля педагогических работников повысивших квалификацию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E60598" w:rsidRPr="005C51A1" w:rsidRDefault="002A6719" w:rsidP="002A6719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91" w:type="pct"/>
            <w:shd w:val="clear" w:color="auto" w:fill="auto"/>
          </w:tcPr>
          <w:p w:rsidR="00E60598" w:rsidRPr="00C2171E" w:rsidRDefault="00E60598" w:rsidP="00E60598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>Доля педагогических работников, участвовавших в конкурсах  методических разработок, конкурсе лучших учителей, конкурс «Педагог года»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</w:tcPr>
          <w:p w:rsidR="00E60598" w:rsidRPr="00557638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E60598" w:rsidRPr="005C51A1" w:rsidRDefault="002A6719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>Доля педагогических работников, публикующихся в федеральных образовательных изданиях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E60598" w:rsidRPr="005C51A1" w:rsidRDefault="002A6719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Выявление и поддержка одаренных детей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6.1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E60598" w:rsidRPr="005C51A1" w:rsidRDefault="00E60598" w:rsidP="00E60598">
            <w:pPr>
              <w:rPr>
                <w:color w:val="000000"/>
                <w:spacing w:val="1"/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 xml:space="preserve">Удельный вес численности учащихся, участвующих в олимпиадах и конкурсах различного уровня, в общей численности учащихся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5C51A1">
              <w:rPr>
                <w:color w:val="000000"/>
                <w:spacing w:val="1"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474795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73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2A6719" w:rsidRDefault="002A6719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73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6.2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E60598" w:rsidRPr="005C51A1" w:rsidRDefault="00E60598" w:rsidP="00E60598">
            <w:pPr>
              <w:rPr>
                <w:color w:val="000000"/>
                <w:spacing w:val="1"/>
                <w:sz w:val="26"/>
                <w:szCs w:val="26"/>
              </w:rPr>
            </w:pPr>
            <w:r w:rsidRPr="005C51A1">
              <w:rPr>
                <w:color w:val="000000"/>
                <w:spacing w:val="1"/>
                <w:sz w:val="26"/>
                <w:szCs w:val="26"/>
              </w:rPr>
              <w:t>Количество семинаров, мастер-классов проведенных для педагогов и детей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5C51A1">
              <w:rPr>
                <w:color w:val="000000"/>
                <w:spacing w:val="1"/>
                <w:sz w:val="26"/>
                <w:szCs w:val="26"/>
              </w:rPr>
              <w:t>ед.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474795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55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2A6719" w:rsidRDefault="002A6719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55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6.3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E60598" w:rsidRPr="005C51A1" w:rsidRDefault="00E60598" w:rsidP="00E60598">
            <w:pPr>
              <w:rPr>
                <w:color w:val="000000"/>
                <w:spacing w:val="1"/>
                <w:sz w:val="26"/>
                <w:szCs w:val="26"/>
              </w:rPr>
            </w:pPr>
            <w:r w:rsidRPr="005C51A1">
              <w:rPr>
                <w:color w:val="000000"/>
                <w:spacing w:val="1"/>
                <w:sz w:val="26"/>
                <w:szCs w:val="26"/>
              </w:rPr>
              <w:t>Количество районных мероприятий (конкурсов, олимпиад, фестивалей, соревнований, акций и т.д.)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5C51A1">
              <w:rPr>
                <w:color w:val="000000"/>
                <w:spacing w:val="1"/>
                <w:sz w:val="26"/>
                <w:szCs w:val="26"/>
              </w:rPr>
              <w:t>ед.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57638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  <w:lang w:val="en-US"/>
              </w:rPr>
            </w:pPr>
            <w:r>
              <w:rPr>
                <w:color w:val="000000"/>
                <w:spacing w:val="1"/>
                <w:sz w:val="26"/>
                <w:szCs w:val="26"/>
                <w:lang w:val="en-US"/>
              </w:rPr>
              <w:t>105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2A6719" w:rsidRDefault="002A6719" w:rsidP="00E60598">
            <w:pPr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105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6.4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E60598" w:rsidRPr="005C51A1" w:rsidRDefault="00E60598" w:rsidP="00E60598">
            <w:pPr>
              <w:rPr>
                <w:color w:val="000000"/>
                <w:spacing w:val="1"/>
                <w:sz w:val="26"/>
                <w:szCs w:val="26"/>
              </w:rPr>
            </w:pPr>
            <w:r w:rsidRPr="005C51A1">
              <w:rPr>
                <w:color w:val="000000"/>
                <w:spacing w:val="1"/>
                <w:sz w:val="26"/>
                <w:szCs w:val="26"/>
              </w:rPr>
              <w:t>Численность участников районных мероприятий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5C51A1">
              <w:rPr>
                <w:color w:val="000000"/>
                <w:spacing w:val="1"/>
                <w:sz w:val="26"/>
                <w:szCs w:val="26"/>
              </w:rPr>
              <w:t>чел.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474795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1000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2A6719" w:rsidRDefault="002A6719" w:rsidP="00E60598">
            <w:pPr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1000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 xml:space="preserve">Поддержка молодых педагогических работников образовательных учреждений </w:t>
            </w:r>
            <w:proofErr w:type="spellStart"/>
            <w:r w:rsidRPr="005C51A1">
              <w:rPr>
                <w:rFonts w:ascii="Times New Roman" w:hAnsi="Times New Roman"/>
                <w:sz w:val="26"/>
                <w:szCs w:val="26"/>
              </w:rPr>
              <w:t>Гаврилово</w:t>
            </w:r>
            <w:proofErr w:type="spellEnd"/>
            <w:r w:rsidRPr="005C51A1">
              <w:rPr>
                <w:rFonts w:ascii="Times New Roman" w:hAnsi="Times New Roman"/>
                <w:sz w:val="26"/>
                <w:szCs w:val="26"/>
              </w:rPr>
              <w:t>-Посадского муниципального района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rPr>
                <w:sz w:val="26"/>
                <w:szCs w:val="26"/>
              </w:rPr>
            </w:pPr>
            <w:r w:rsidRPr="005C51A1">
              <w:rPr>
                <w:rStyle w:val="FontStyle64"/>
                <w:sz w:val="26"/>
                <w:szCs w:val="26"/>
              </w:rPr>
              <w:t>Увеличение доли молодых</w:t>
            </w:r>
            <w:r w:rsidRPr="005C51A1">
              <w:rPr>
                <w:sz w:val="26"/>
                <w:szCs w:val="26"/>
              </w:rPr>
              <w:t xml:space="preserve"> педагогических работников </w:t>
            </w:r>
            <w:r w:rsidRPr="005C51A1">
              <w:rPr>
                <w:rStyle w:val="FontStyle64"/>
                <w:sz w:val="26"/>
                <w:szCs w:val="26"/>
              </w:rPr>
              <w:t xml:space="preserve">в возрасте до 30 лет, работающих в муниципальных образовательных учреждениях </w:t>
            </w:r>
            <w:proofErr w:type="spellStart"/>
            <w:r w:rsidRPr="005C51A1">
              <w:rPr>
                <w:rStyle w:val="FontStyle64"/>
                <w:sz w:val="26"/>
                <w:szCs w:val="26"/>
              </w:rPr>
              <w:t>Гаврилово</w:t>
            </w:r>
            <w:proofErr w:type="spellEnd"/>
            <w:r w:rsidRPr="005C51A1">
              <w:rPr>
                <w:rStyle w:val="FontStyle64"/>
                <w:sz w:val="26"/>
                <w:szCs w:val="26"/>
              </w:rPr>
              <w:t>-Посадского муниципального района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rPr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 xml:space="preserve"> %</w:t>
            </w:r>
          </w:p>
        </w:tc>
        <w:tc>
          <w:tcPr>
            <w:tcW w:w="410" w:type="pct"/>
            <w:shd w:val="clear" w:color="auto" w:fill="auto"/>
          </w:tcPr>
          <w:p w:rsidR="00E60598" w:rsidRPr="00557638" w:rsidRDefault="00E60598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450" w:type="pct"/>
            <w:shd w:val="clear" w:color="auto" w:fill="auto"/>
          </w:tcPr>
          <w:p w:rsidR="00E60598" w:rsidRPr="005C51A1" w:rsidRDefault="002A6719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Обеспечение доступности полноценного (качественного) отдыха и оздоровления детей</w:t>
            </w:r>
          </w:p>
        </w:tc>
        <w:tc>
          <w:tcPr>
            <w:tcW w:w="385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rPr>
                <w:b/>
                <w:bCs/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 xml:space="preserve">Охват детей организованным  отдыхом и оздоровлением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862FB7" w:rsidRDefault="00E60598" w:rsidP="00E60598">
            <w:pPr>
              <w:jc w:val="center"/>
              <w:rPr>
                <w:bCs/>
                <w:sz w:val="26"/>
                <w:szCs w:val="26"/>
              </w:rPr>
            </w:pPr>
            <w:r w:rsidRPr="00862FB7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5C51A1" w:rsidRDefault="002A6719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0D42C9" w:rsidRDefault="00E60598" w:rsidP="00E60598">
            <w:pPr>
              <w:rPr>
                <w:sz w:val="20"/>
                <w:szCs w:val="20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rPr>
                <w:b/>
                <w:bCs/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>Доля детей, отдохнувших  в оздоровительных лагерях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862FB7" w:rsidRDefault="00E60598" w:rsidP="00E60598">
            <w:pPr>
              <w:jc w:val="center"/>
              <w:rPr>
                <w:bCs/>
                <w:sz w:val="26"/>
                <w:szCs w:val="26"/>
              </w:rPr>
            </w:pPr>
            <w:r w:rsidRPr="00862FB7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5C51A1" w:rsidRDefault="002A6719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91" w:type="pct"/>
            <w:vMerge w:val="restart"/>
            <w:shd w:val="clear" w:color="auto" w:fill="auto"/>
          </w:tcPr>
          <w:p w:rsidR="00E60598" w:rsidRPr="00861ECC" w:rsidRDefault="00E60598" w:rsidP="00E60598">
            <w:pPr>
              <w:rPr>
                <w:sz w:val="20"/>
                <w:szCs w:val="20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rPr>
                <w:b/>
                <w:bCs/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>Доля детей, находящихся в трудной жизненной ситуации, охваченных</w:t>
            </w:r>
            <w:r w:rsidRPr="005C51A1">
              <w:rPr>
                <w:b/>
                <w:bCs/>
                <w:sz w:val="26"/>
                <w:szCs w:val="26"/>
              </w:rPr>
              <w:t xml:space="preserve"> </w:t>
            </w:r>
            <w:r w:rsidRPr="005C51A1">
              <w:rPr>
                <w:sz w:val="26"/>
                <w:szCs w:val="26"/>
              </w:rPr>
              <w:t xml:space="preserve">организованным  отдыхом и оздоровлением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862FB7" w:rsidRDefault="00E60598" w:rsidP="00E60598">
            <w:pPr>
              <w:jc w:val="center"/>
              <w:rPr>
                <w:bCs/>
                <w:sz w:val="26"/>
                <w:szCs w:val="26"/>
              </w:rPr>
            </w:pPr>
            <w:r w:rsidRPr="00862FB7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5C51A1" w:rsidRDefault="002A6719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C51A1">
              <w:rPr>
                <w:rFonts w:ascii="Times New Roman" w:hAnsi="Times New Roman"/>
                <w:sz w:val="26"/>
                <w:szCs w:val="26"/>
              </w:rPr>
              <w:t>Организация питания в общеобразовательных учреждениях</w:t>
            </w:r>
          </w:p>
        </w:tc>
        <w:tc>
          <w:tcPr>
            <w:tcW w:w="385" w:type="pct"/>
            <w:shd w:val="clear" w:color="auto" w:fill="auto"/>
          </w:tcPr>
          <w:p w:rsidR="00E60598" w:rsidRPr="00862FB7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rPr>
                <w:b/>
                <w:bCs/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 xml:space="preserve">Охват учащихся  горячим питанием 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862FB7" w:rsidRDefault="00E60598" w:rsidP="00E60598">
            <w:pPr>
              <w:jc w:val="center"/>
              <w:rPr>
                <w:bCs/>
                <w:sz w:val="26"/>
                <w:szCs w:val="26"/>
              </w:rPr>
            </w:pPr>
            <w:r w:rsidRPr="00862FB7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5C51A1" w:rsidRDefault="002A6719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Pr="005C51A1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rPr>
                <w:b/>
                <w:bCs/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>Доля детей, находящихся в трудной жизненной ситуации, охваченных</w:t>
            </w:r>
            <w:r w:rsidRPr="005C51A1">
              <w:rPr>
                <w:b/>
                <w:bCs/>
                <w:sz w:val="26"/>
                <w:szCs w:val="26"/>
              </w:rPr>
              <w:t xml:space="preserve"> </w:t>
            </w:r>
            <w:r w:rsidRPr="005C51A1">
              <w:rPr>
                <w:sz w:val="26"/>
                <w:szCs w:val="26"/>
              </w:rPr>
              <w:t xml:space="preserve">организованным  питанием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862FB7" w:rsidRDefault="00E60598" w:rsidP="00E60598">
            <w:pPr>
              <w:jc w:val="center"/>
              <w:rPr>
                <w:bCs/>
                <w:sz w:val="26"/>
                <w:szCs w:val="26"/>
              </w:rPr>
            </w:pPr>
            <w:r w:rsidRPr="00862FB7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  <w:r w:rsidRPr="005C51A1">
              <w:rPr>
                <w:sz w:val="26"/>
                <w:szCs w:val="26"/>
              </w:rPr>
              <w:t>100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5C51A1" w:rsidRDefault="002A6719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227" w:type="pct"/>
            <w:shd w:val="clear" w:color="auto" w:fill="auto"/>
          </w:tcPr>
          <w:p w:rsidR="00E60598" w:rsidRPr="005C51A1" w:rsidRDefault="00E60598" w:rsidP="00E60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сопровождение несовершеннолетних и смей, состоящих на различных видах профилактического учета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862FB7" w:rsidRDefault="00E60598" w:rsidP="00E605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</w:t>
            </w:r>
          </w:p>
        </w:tc>
        <w:tc>
          <w:tcPr>
            <w:tcW w:w="2227" w:type="pct"/>
            <w:shd w:val="clear" w:color="auto" w:fill="auto"/>
          </w:tcPr>
          <w:p w:rsidR="00E60598" w:rsidRDefault="00E60598" w:rsidP="00E60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несовершеннолетних, состоящих на различных видах профилактического учета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862FB7" w:rsidRDefault="00E60598" w:rsidP="00E60598">
            <w:pPr>
              <w:jc w:val="center"/>
              <w:rPr>
                <w:bCs/>
                <w:sz w:val="26"/>
                <w:szCs w:val="26"/>
              </w:rPr>
            </w:pPr>
            <w:r w:rsidRPr="00862FB7">
              <w:rPr>
                <w:bCs/>
                <w:sz w:val="26"/>
                <w:szCs w:val="26"/>
              </w:rPr>
              <w:t>чел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5C51A1" w:rsidRDefault="002A6719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</w:t>
            </w:r>
          </w:p>
        </w:tc>
        <w:tc>
          <w:tcPr>
            <w:tcW w:w="2227" w:type="pct"/>
            <w:shd w:val="clear" w:color="auto" w:fill="auto"/>
          </w:tcPr>
          <w:p w:rsidR="00E60598" w:rsidRDefault="00E60598" w:rsidP="00E60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несовершеннолетних, состоящих на различных видах профилактического учета и склонных к совершению правонарушений и общественно опасных деяний, вовлеченных в работу кружковых объединений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862FB7" w:rsidRDefault="00E60598" w:rsidP="00E605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5C51A1" w:rsidRDefault="002A6719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</w:t>
            </w:r>
          </w:p>
        </w:tc>
        <w:tc>
          <w:tcPr>
            <w:tcW w:w="2227" w:type="pct"/>
            <w:shd w:val="clear" w:color="auto" w:fill="auto"/>
          </w:tcPr>
          <w:p w:rsidR="00E60598" w:rsidRDefault="00E60598" w:rsidP="00E60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подростков, охваченных мероприятиями проекта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862FB7" w:rsidRDefault="00E60598" w:rsidP="00E605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5C51A1" w:rsidRDefault="002A6719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10.4</w:t>
            </w:r>
          </w:p>
        </w:tc>
        <w:tc>
          <w:tcPr>
            <w:tcW w:w="2227" w:type="pct"/>
            <w:shd w:val="clear" w:color="auto" w:fill="auto"/>
          </w:tcPr>
          <w:p w:rsidR="00E60598" w:rsidRDefault="00E60598" w:rsidP="00E60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привлеченных добровольцев для реализации мероприятий проекта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862FB7" w:rsidRDefault="00E60598" w:rsidP="00E605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5C51A1" w:rsidRDefault="002A6719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</w:p>
        </w:tc>
      </w:tr>
      <w:tr w:rsidR="00E60598" w:rsidRPr="005C51A1" w:rsidTr="00E60598">
        <w:trPr>
          <w:cantSplit/>
        </w:trPr>
        <w:tc>
          <w:tcPr>
            <w:tcW w:w="337" w:type="pct"/>
            <w:shd w:val="clear" w:color="auto" w:fill="auto"/>
          </w:tcPr>
          <w:p w:rsidR="00E60598" w:rsidRDefault="00E60598" w:rsidP="00E6059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10.5</w:t>
            </w:r>
          </w:p>
        </w:tc>
        <w:tc>
          <w:tcPr>
            <w:tcW w:w="2227" w:type="pct"/>
            <w:shd w:val="clear" w:color="auto" w:fill="auto"/>
          </w:tcPr>
          <w:p w:rsidR="00E60598" w:rsidRDefault="00E60598" w:rsidP="00E60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Охват населения информацией о работе с несовершеннолетними, состоящими на различных видах профилактического учета и склонных к совершению правонарушений и общественно опасных деяний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598" w:rsidRPr="00862FB7" w:rsidRDefault="00E60598" w:rsidP="00E605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598" w:rsidRPr="005C51A1" w:rsidRDefault="002A6719" w:rsidP="00E6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598" w:rsidRPr="005C51A1" w:rsidRDefault="00E60598" w:rsidP="00E605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FD5268" w:rsidRPr="005C51A1" w:rsidRDefault="00FD5268" w:rsidP="00FD5268">
      <w:pPr>
        <w:rPr>
          <w:sz w:val="26"/>
          <w:szCs w:val="26"/>
        </w:rPr>
      </w:pPr>
    </w:p>
    <w:p w:rsidR="00FD5268" w:rsidRDefault="00FD5268" w:rsidP="00FD5268">
      <w:pPr>
        <w:rPr>
          <w:sz w:val="27"/>
          <w:szCs w:val="27"/>
        </w:rPr>
      </w:pPr>
    </w:p>
    <w:p w:rsidR="00402D9E" w:rsidRDefault="00402D9E" w:rsidP="000F2D54">
      <w:pPr>
        <w:ind w:right="140"/>
        <w:jc w:val="center"/>
        <w:rPr>
          <w:sz w:val="28"/>
          <w:szCs w:val="28"/>
        </w:rPr>
      </w:pPr>
    </w:p>
    <w:p w:rsidR="00402D9E" w:rsidRDefault="00402D9E" w:rsidP="000F2D54">
      <w:pPr>
        <w:ind w:right="140"/>
        <w:jc w:val="center"/>
        <w:rPr>
          <w:sz w:val="28"/>
          <w:szCs w:val="28"/>
        </w:rPr>
      </w:pPr>
    </w:p>
    <w:p w:rsidR="00402D9E" w:rsidRDefault="00402D9E" w:rsidP="000F2D54">
      <w:pPr>
        <w:ind w:right="140"/>
        <w:jc w:val="center"/>
        <w:rPr>
          <w:sz w:val="28"/>
          <w:szCs w:val="28"/>
        </w:rPr>
      </w:pPr>
    </w:p>
    <w:p w:rsidR="00402D9E" w:rsidRDefault="00402D9E" w:rsidP="000F2D54">
      <w:pPr>
        <w:ind w:right="140"/>
        <w:jc w:val="center"/>
        <w:rPr>
          <w:sz w:val="28"/>
          <w:szCs w:val="28"/>
        </w:rPr>
      </w:pPr>
    </w:p>
    <w:p w:rsidR="000F2D54" w:rsidRDefault="000F2D54" w:rsidP="000F2D54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реализации мероприятий муниципальной программы</w:t>
      </w:r>
    </w:p>
    <w:p w:rsidR="000F2D54" w:rsidRDefault="000F2D54" w:rsidP="000F2D54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"Развитие системы образования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</w:t>
      </w:r>
    </w:p>
    <w:p w:rsidR="000F2D54" w:rsidRDefault="000F2D54" w:rsidP="000F2D54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района" за 2019 год</w:t>
      </w:r>
    </w:p>
    <w:p w:rsidR="000F2D54" w:rsidRPr="0077652C" w:rsidRDefault="000F2D54" w:rsidP="000F2D54">
      <w:pPr>
        <w:ind w:right="140"/>
        <w:jc w:val="right"/>
        <w:rPr>
          <w:sz w:val="22"/>
          <w:szCs w:val="22"/>
        </w:rPr>
      </w:pPr>
      <w:r w:rsidRPr="0077652C">
        <w:rPr>
          <w:sz w:val="22"/>
          <w:szCs w:val="22"/>
        </w:rPr>
        <w:t>(</w:t>
      </w:r>
      <w:proofErr w:type="spellStart"/>
      <w:r w:rsidRPr="0077652C">
        <w:rPr>
          <w:sz w:val="22"/>
          <w:szCs w:val="22"/>
        </w:rPr>
        <w:t>тыс.руб</w:t>
      </w:r>
      <w:proofErr w:type="spellEnd"/>
      <w:r w:rsidRPr="0077652C">
        <w:rPr>
          <w:sz w:val="22"/>
          <w:szCs w:val="22"/>
        </w:rPr>
        <w:t>.)</w:t>
      </w:r>
    </w:p>
    <w:tbl>
      <w:tblPr>
        <w:tblW w:w="9938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2127"/>
        <w:gridCol w:w="1701"/>
        <w:gridCol w:w="1560"/>
        <w:gridCol w:w="1275"/>
        <w:gridCol w:w="1276"/>
        <w:gridCol w:w="1417"/>
      </w:tblGrid>
      <w:tr w:rsidR="000F2D54" w:rsidRPr="005D6DB2" w:rsidTr="00FE4465">
        <w:trPr>
          <w:trHeight w:val="76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Default="000F2D54" w:rsidP="00FE4465"/>
          <w:p w:rsidR="000F2D54" w:rsidRPr="005D6DB2" w:rsidRDefault="000F2D54" w:rsidP="00FE4465">
            <w: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4" w:rsidRPr="005D6DB2" w:rsidRDefault="000F2D54" w:rsidP="00FE4465">
            <w:r w:rsidRPr="005D6DB2">
              <w:t xml:space="preserve">Наименование  подпрограммы /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pPr>
              <w:jc w:val="center"/>
            </w:pPr>
            <w:r w:rsidRPr="005D6DB2"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Default="000F2D54" w:rsidP="00FE4465">
            <w:r>
              <w:t xml:space="preserve">Источник </w:t>
            </w:r>
            <w:proofErr w:type="spellStart"/>
            <w:r>
              <w:t>финанси</w:t>
            </w:r>
            <w:proofErr w:type="spellEnd"/>
            <w:r>
              <w:t>-</w:t>
            </w:r>
          </w:p>
          <w:p w:rsidR="000F2D54" w:rsidRPr="005D6DB2" w:rsidRDefault="000F2D54" w:rsidP="00FE4465">
            <w:proofErr w:type="spellStart"/>
            <w: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Плановый объем бюджетных ассигнований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Кассовые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Пояснение причин существенных отклонений</w:t>
            </w: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FF431B" w:rsidRDefault="000F2D54" w:rsidP="00FE4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0F2D54" w:rsidRPr="00FF431B" w:rsidRDefault="000F2D54" w:rsidP="00FE4465">
            <w:pPr>
              <w:rPr>
                <w:sz w:val="26"/>
                <w:szCs w:val="26"/>
              </w:rPr>
            </w:pPr>
            <w:r w:rsidRPr="00FF431B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D54" w:rsidRPr="009A1BC6" w:rsidRDefault="000F2D54" w:rsidP="00FE4465">
            <w:pPr>
              <w:jc w:val="both"/>
            </w:pPr>
            <w:r w:rsidRPr="009A1BC6">
              <w:t>Выявление и поддержка одаренных детей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9A1BC6" w:rsidRDefault="000F2D54" w:rsidP="00FE4465">
            <w:r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4" w:rsidRPr="00FF431B" w:rsidRDefault="000F2D54" w:rsidP="00FE44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266,8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FF431B" w:rsidRDefault="000F2D54" w:rsidP="00FE446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4" w:rsidRPr="009A1BC6" w:rsidRDefault="000F2D54" w:rsidP="00FE4465">
            <w:pPr>
              <w:jc w:val="both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4" w:rsidRPr="009A1BC6" w:rsidRDefault="000F2D54" w:rsidP="00FE446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4" w:rsidRPr="00FF431B" w:rsidRDefault="000F2D54" w:rsidP="00FE44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FF431B" w:rsidRDefault="000F2D54" w:rsidP="00FE44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FF431B" w:rsidRDefault="000F2D54" w:rsidP="00FE4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  <w:p w:rsidR="000F2D54" w:rsidRPr="00FF431B" w:rsidRDefault="000F2D54" w:rsidP="00FE4465">
            <w:pPr>
              <w:rPr>
                <w:sz w:val="26"/>
                <w:szCs w:val="26"/>
              </w:rPr>
            </w:pPr>
            <w:r w:rsidRPr="00FF431B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D54" w:rsidRPr="009A1BC6" w:rsidRDefault="000F2D54" w:rsidP="00FE4465">
            <w:pPr>
              <w:jc w:val="both"/>
            </w:pPr>
            <w:r w:rsidRPr="009A1BC6">
              <w:t>Проведение мероприятий в сфере образования для учащихся и педагогических работников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A179CB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4" w:rsidRPr="00FF431B" w:rsidRDefault="000F2D54" w:rsidP="00FE44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FF431B" w:rsidRDefault="000F2D54" w:rsidP="00FE44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FF431B" w:rsidRDefault="000F2D54" w:rsidP="00FE446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4" w:rsidRPr="00FF431B" w:rsidRDefault="000F2D54" w:rsidP="00FE44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9A1BC6" w:rsidRDefault="000F2D54" w:rsidP="00FE446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4" w:rsidRPr="00FF431B" w:rsidRDefault="000F2D54" w:rsidP="00FE44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FF431B" w:rsidRDefault="000F2D54" w:rsidP="00FE44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2.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A179CB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462,7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pPr>
              <w:jc w:val="right"/>
            </w:pPr>
            <w:r>
              <w:t>128,6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2.1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Осуществление ежемесячных муниципальных доплат к заработной плате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A179CB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r>
              <w:t>2.2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A179CB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377,0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377,0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F2D54" w:rsidRPr="008D0676" w:rsidRDefault="000F2D54" w:rsidP="00FE4465">
            <w:pPr>
              <w:rPr>
                <w:sz w:val="20"/>
                <w:szCs w:val="20"/>
              </w:rPr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248,4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pPr>
              <w:jc w:val="right"/>
            </w:pPr>
            <w:r>
              <w:t>128,6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128,6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r>
              <w:t>2.3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Осуществление мер социальной поддержки, предоставляемой гражданину в период обучения в виде дополнительной стипендии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A179CB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18,0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pPr>
              <w:jc w:val="right"/>
            </w:pPr>
            <w:r>
              <w:t>18,0</w:t>
            </w:r>
          </w:p>
          <w:p w:rsidR="000F2D54" w:rsidRPr="001B0BB2" w:rsidRDefault="000F2D54" w:rsidP="00FE446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18,0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3.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Обеспечение доступности полноценного (качественного) отдыха и оздоровления детей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 w:rsidRPr="00A179CB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578,1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578,1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/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208,5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369,6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3.1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Оказание муниципальной услуги "Отдых детей и подростков в каникулярное время"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DE1C0D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578,1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473,6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115,1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358,5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4.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Организация питания в общеобразовательных учреждениях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DE1C0D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4.1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DE1C0D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 w:rsidRPr="009A1BC6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1B0BB2" w:rsidRDefault="000F2D54" w:rsidP="00FE4465">
            <w:pPr>
              <w:jc w:val="right"/>
            </w:pPr>
            <w: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5.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pPr>
              <w:jc w:val="right"/>
            </w:pPr>
            <w:r>
              <w:t>1472,4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1398,4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pPr>
              <w:jc w:val="right"/>
            </w:pPr>
            <w: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>
              <w:t>от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pPr>
              <w:jc w:val="right"/>
            </w:pPr>
            <w: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1318,1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5.1.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Организация дополнительного образования для несовершеннолетних, состоящих на различных видах профилактического учета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pPr>
              <w:jc w:val="right"/>
            </w:pPr>
            <w:r>
              <w:t>1472,4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1398,4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pPr>
              <w:jc w:val="right"/>
            </w:pPr>
            <w: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9A1BC6" w:rsidRDefault="000F2D54" w:rsidP="00FE4465">
            <w:r>
              <w:t>от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pPr>
              <w:jc w:val="right"/>
            </w:pPr>
            <w: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1318,1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6.</w:t>
            </w:r>
          </w:p>
          <w:p w:rsidR="000F2D54" w:rsidRPr="005D6DB2" w:rsidRDefault="000F2D54" w:rsidP="00FE4465">
            <w:r w:rsidRPr="005D6DB2">
              <w:t> </w:t>
            </w:r>
          </w:p>
          <w:p w:rsidR="000F2D54" w:rsidRPr="005D6DB2" w:rsidRDefault="000F2D54" w:rsidP="00FE4465">
            <w:r w:rsidRPr="005D6DB2">
              <w:t> </w:t>
            </w:r>
          </w:p>
          <w:p w:rsidR="000F2D54" w:rsidRPr="005D6DB2" w:rsidRDefault="000F2D54" w:rsidP="00FE4465">
            <w:r w:rsidRPr="005D6DB2"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r w:rsidRPr="005D6DB2">
              <w:t>Дошкольное образование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CD4B62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5D6DB2" w:rsidRDefault="000F2D54" w:rsidP="00FE4465">
            <w:r w:rsidRPr="005D6DB2"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54582,2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54492,1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D54" w:rsidRPr="005D6DB2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24916,8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123719" w:rsidRDefault="000F2D54" w:rsidP="00FE4465">
            <w:pPr>
              <w:jc w:val="right"/>
            </w:pPr>
            <w:r>
              <w:t>24826,7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D54" w:rsidRPr="005D6DB2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26277,5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123719" w:rsidRDefault="000F2D54" w:rsidP="00FE4465">
            <w:pPr>
              <w:jc w:val="right"/>
            </w:pPr>
            <w:r>
              <w:t>26277,5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510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4" w:rsidRPr="005D6DB2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 xml:space="preserve">от </w:t>
            </w:r>
            <w:r>
              <w:t>ю</w:t>
            </w:r>
            <w:r w:rsidRPr="005D6DB2">
              <w:t>риди</w:t>
            </w:r>
            <w:r>
              <w:t>чес</w:t>
            </w:r>
            <w:r w:rsidRPr="005D6DB2">
              <w:t>ких и</w:t>
            </w:r>
            <w:r>
              <w:t xml:space="preserve"> </w:t>
            </w:r>
            <w:proofErr w:type="spellStart"/>
            <w:r w:rsidRPr="005D6DB2">
              <w:t>физи</w:t>
            </w:r>
            <w:r>
              <w:t>-</w:t>
            </w:r>
            <w:r w:rsidRPr="005D6DB2">
              <w:t>ческих</w:t>
            </w:r>
            <w:proofErr w:type="spellEnd"/>
            <w:r w:rsidRPr="005D6DB2">
              <w:t xml:space="preserve">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3387,9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3387,9</w:t>
            </w:r>
          </w:p>
          <w:p w:rsidR="000F2D54" w:rsidRPr="00F22FEA" w:rsidRDefault="000F2D54" w:rsidP="00FE4465">
            <w:pPr>
              <w:jc w:val="right"/>
            </w:pPr>
          </w:p>
          <w:p w:rsidR="000F2D54" w:rsidRPr="00C730C9" w:rsidRDefault="000F2D54" w:rsidP="00FE4465">
            <w:pPr>
              <w:jc w:val="right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C730C9" w:rsidRDefault="000F2D54" w:rsidP="00FE4465">
            <w:pPr>
              <w:jc w:val="right"/>
              <w:rPr>
                <w:highlight w:val="yellow"/>
              </w:rPr>
            </w:pPr>
          </w:p>
        </w:tc>
      </w:tr>
      <w:tr w:rsidR="000F2D54" w:rsidRPr="005D6DB2" w:rsidTr="00FE4465">
        <w:trPr>
          <w:trHeight w:val="76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6.1</w:t>
            </w:r>
          </w:p>
          <w:p w:rsidR="000F2D54" w:rsidRPr="005D6DB2" w:rsidRDefault="000F2D54" w:rsidP="00FE4465">
            <w:r w:rsidRPr="005D6DB2">
              <w:t> </w:t>
            </w:r>
          </w:p>
          <w:p w:rsidR="000F2D54" w:rsidRPr="005D6DB2" w:rsidRDefault="000F2D54" w:rsidP="00FE4465">
            <w:r w:rsidRPr="005D6DB2">
              <w:t> </w:t>
            </w:r>
          </w:p>
          <w:p w:rsidR="000F2D54" w:rsidRPr="005D6DB2" w:rsidRDefault="000F2D54" w:rsidP="00FE4465">
            <w:r w:rsidRPr="005D6DB2"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r w:rsidRPr="005D6DB2">
              <w:t>Оказание муниципальной услуги "Дошкольное образование"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CD4B62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5D6DB2" w:rsidRDefault="000F2D54" w:rsidP="00FE4465">
            <w:r w:rsidRPr="005D6DB2"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pPr>
              <w:jc w:val="right"/>
            </w:pPr>
            <w:r>
              <w:t>53703,0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53612,9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D54" w:rsidRPr="005D6DB2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pPr>
              <w:jc w:val="right"/>
            </w:pPr>
            <w:r>
              <w:t>24037,6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23947,5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D54" w:rsidRPr="005D6DB2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pPr>
              <w:jc w:val="right"/>
            </w:pPr>
            <w:r>
              <w:t>26277,5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A96B8A" w:rsidRDefault="000F2D54" w:rsidP="00FE4465">
            <w:pPr>
              <w:jc w:val="right"/>
            </w:pPr>
            <w:r>
              <w:t>26277,5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A96B8A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510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4" w:rsidRPr="005D6DB2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 xml:space="preserve">от </w:t>
            </w:r>
            <w:r>
              <w:t>ю</w:t>
            </w:r>
            <w:r w:rsidRPr="005D6DB2">
              <w:t>риди</w:t>
            </w:r>
            <w:r>
              <w:t>чес</w:t>
            </w:r>
            <w:r w:rsidRPr="005D6DB2">
              <w:t>ких и</w:t>
            </w:r>
            <w:r>
              <w:t xml:space="preserve"> </w:t>
            </w:r>
            <w:proofErr w:type="spellStart"/>
            <w:r w:rsidRPr="005D6DB2">
              <w:t>физи</w:t>
            </w:r>
            <w:r>
              <w:t>-</w:t>
            </w:r>
            <w:r w:rsidRPr="005D6DB2">
              <w:t>ческих</w:t>
            </w:r>
            <w:proofErr w:type="spellEnd"/>
            <w:r w:rsidRPr="005D6DB2">
              <w:t xml:space="preserve">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pPr>
              <w:jc w:val="right"/>
            </w:pPr>
            <w:r>
              <w:t>3387,9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FA68E3" w:rsidRDefault="000F2D54" w:rsidP="00FE4465">
            <w:pPr>
              <w:jc w:val="right"/>
            </w:pPr>
            <w:r>
              <w:t>3387,9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FA68E3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51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6.</w:t>
            </w:r>
            <w:r w:rsidRPr="005D6DB2">
              <w:t>2</w:t>
            </w:r>
          </w:p>
          <w:p w:rsidR="000F2D54" w:rsidRPr="005D6DB2" w:rsidRDefault="000F2D54" w:rsidP="00FE4465">
            <w:r w:rsidRPr="005D6DB2"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D54" w:rsidRPr="005D6DB2" w:rsidRDefault="000F2D54" w:rsidP="00FE4465">
            <w:r w:rsidRPr="005D6DB2">
              <w:t>Укрепление материально-технической базы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6E2907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5D6DB2" w:rsidRDefault="000F2D54" w:rsidP="00FE4465">
            <w:r w:rsidRPr="005D6DB2"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pPr>
              <w:jc w:val="right"/>
            </w:pPr>
            <w:r>
              <w:t>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405,8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6A64EF" w:rsidRDefault="000F2D54" w:rsidP="00FE4465">
            <w:pPr>
              <w:rPr>
                <w:sz w:val="20"/>
                <w:szCs w:val="20"/>
              </w:rPr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4" w:rsidRPr="005D6DB2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pPr>
              <w:jc w:val="right"/>
            </w:pPr>
            <w:r>
              <w:t>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405,8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51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6.</w:t>
            </w:r>
            <w:r w:rsidRPr="005D6DB2">
              <w:t>3</w:t>
            </w:r>
          </w:p>
          <w:p w:rsidR="000F2D54" w:rsidRPr="005D6DB2" w:rsidRDefault="000F2D54" w:rsidP="00FE4465">
            <w:r w:rsidRPr="005D6DB2"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r w:rsidRPr="005D6DB2">
              <w:t>Обеспечение пожарной безопасности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6E2907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5D6DB2" w:rsidRDefault="000F2D54" w:rsidP="00FE4465">
            <w:r w:rsidRPr="005D6DB2"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pPr>
              <w:jc w:val="right"/>
            </w:pPr>
            <w:r>
              <w:t>473,4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473,4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4" w:rsidRPr="005D6DB2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pPr>
              <w:jc w:val="right"/>
            </w:pPr>
            <w:r>
              <w:t>473,4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473,4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7.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r>
              <w:t>Начальное общее, основное общее и среднее (полное) общее образование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6E2907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5D6DB2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pPr>
              <w:jc w:val="right"/>
            </w:pPr>
            <w:r>
              <w:t>95219,6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0C73BE" w:rsidRDefault="000F2D54" w:rsidP="00FE446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95076,2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D54" w:rsidRPr="005D6DB2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pPr>
              <w:jc w:val="right"/>
            </w:pPr>
            <w:r>
              <w:t>29527,0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0C73BE" w:rsidRDefault="000F2D54" w:rsidP="00FE446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D54" w:rsidRPr="005D6DB2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pPr>
              <w:jc w:val="right"/>
            </w:pPr>
            <w:r>
              <w:t>65298,2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65278,0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54" w:rsidRPr="005D6DB2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 xml:space="preserve">от </w:t>
            </w:r>
            <w:r>
              <w:t>ю</w:t>
            </w:r>
            <w:r w:rsidRPr="005D6DB2">
              <w:t>риди</w:t>
            </w:r>
            <w:r>
              <w:t>чес</w:t>
            </w:r>
            <w:r w:rsidRPr="005D6DB2">
              <w:t>ких и</w:t>
            </w:r>
            <w:r>
              <w:t xml:space="preserve"> </w:t>
            </w:r>
            <w:proofErr w:type="spellStart"/>
            <w:r w:rsidRPr="005D6DB2">
              <w:t>физи</w:t>
            </w:r>
            <w:r>
              <w:t>-</w:t>
            </w:r>
            <w:r w:rsidRPr="005D6DB2">
              <w:t>ческих</w:t>
            </w:r>
            <w:proofErr w:type="spellEnd"/>
            <w:r w:rsidRPr="005D6DB2">
              <w:t xml:space="preserve">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5D6DB2" w:rsidRDefault="000F2D54" w:rsidP="00FE4465">
            <w:pPr>
              <w:jc w:val="right"/>
            </w:pPr>
            <w:r>
              <w:t>394,4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461839" w:rsidRDefault="000F2D54" w:rsidP="00FE4465">
            <w:pPr>
              <w:jc w:val="right"/>
              <w:rPr>
                <w:highlight w:val="yellow"/>
              </w:rPr>
            </w:pPr>
            <w:r w:rsidRPr="00552AFA">
              <w:t>394,4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461839" w:rsidRDefault="000F2D54" w:rsidP="00FE4465">
            <w:pPr>
              <w:jc w:val="right"/>
              <w:rPr>
                <w:highlight w:val="yellow"/>
              </w:rPr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7.1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 w:rsidRPr="00CD61E3">
              <w:t>Оказание муниципальной услуги «Начальное, основное, среднее общее образование»</w:t>
            </w:r>
          </w:p>
          <w:p w:rsidR="000F2D54" w:rsidRPr="00CD61E3" w:rsidRDefault="000F2D54" w:rsidP="00FE4465"/>
          <w:p w:rsidR="000F2D54" w:rsidRPr="00CD61E3" w:rsidRDefault="000F2D54" w:rsidP="00FE4465"/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6E2907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5D6DB2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645616" w:rsidRDefault="000F2D54" w:rsidP="00FE4465">
            <w:pPr>
              <w:jc w:val="right"/>
            </w:pPr>
            <w:r>
              <w:t>92540,0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645616" w:rsidRDefault="000F2D54" w:rsidP="00FE4465">
            <w:pPr>
              <w:jc w:val="right"/>
            </w:pPr>
            <w:r>
              <w:t>92396,6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714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5D6DB2" w:rsidRDefault="000F2D54" w:rsidP="00FE4465">
            <w:r w:rsidRPr="005D6DB2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26847,4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26724,2</w:t>
            </w:r>
          </w:p>
          <w:p w:rsidR="000F2D54" w:rsidRPr="005D6DB2" w:rsidRDefault="000F2D54" w:rsidP="00FE4465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65298,2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65278,0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 w:rsidRPr="005D6DB2">
              <w:t xml:space="preserve">от </w:t>
            </w:r>
            <w:r>
              <w:t>ю</w:t>
            </w:r>
            <w:r w:rsidRPr="005D6DB2">
              <w:t>риди</w:t>
            </w:r>
            <w:r>
              <w:t>чес</w:t>
            </w:r>
            <w:r w:rsidRPr="005D6DB2">
              <w:t>ких и</w:t>
            </w:r>
            <w:r>
              <w:t xml:space="preserve"> </w:t>
            </w:r>
            <w:proofErr w:type="spellStart"/>
            <w:r w:rsidRPr="005D6DB2">
              <w:t>физи</w:t>
            </w:r>
            <w:r>
              <w:t>-</w:t>
            </w:r>
            <w:r w:rsidRPr="005D6DB2">
              <w:t>ческих</w:t>
            </w:r>
            <w:proofErr w:type="spellEnd"/>
            <w:r w:rsidRPr="005D6DB2">
              <w:t xml:space="preserve">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394,4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011610" w:rsidRDefault="000F2D54" w:rsidP="00FE4465">
            <w:pPr>
              <w:jc w:val="right"/>
            </w:pPr>
            <w:r>
              <w:t>394,4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011610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7.2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 w:rsidRPr="00CD61E3">
              <w:t>Укрепление материально-технической базы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6E2907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5D6DB2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2017,4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2017,4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2017,4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2017,4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7.3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 w:rsidRPr="00CD61E3">
              <w:t>Обеспечение пожарной безопасности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6E2907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5D6DB2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662,2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662,2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662,2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662,2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54" w:rsidRPr="005D6DB2" w:rsidRDefault="000F2D54" w:rsidP="00FE4465">
            <w:r w:rsidRPr="005D6DB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8.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Дополнительное образование детей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6E2907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4924,8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4918,9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4784,3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4778,4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8.1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Оказание муниципальной услуги "Дополнительное образование детей"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6E2907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4144,0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4138,1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4144,0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4138,1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8.2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Поэтапное доведение средней заработной платы педагогическим работникам иных муниципальных организаций дополнительного образования до средней заработной платы в Ивановской области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6E2907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780,8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780,8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местный бюджет (соглашение)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Default="000F2D54" w:rsidP="00FE4465">
            <w: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pPr>
              <w:jc w:val="right"/>
            </w:pPr>
            <w:r>
              <w:t>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>
            <w:r>
              <w:t>8.3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Укрепление материально-технической базы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 w:rsidRPr="00341AD5">
              <w:t>Управление социальной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Default="000F2D54" w:rsidP="00FE4465">
            <w: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Default="000F2D54" w:rsidP="00FE4465">
            <w: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9.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6E1C76" w:rsidRDefault="000F2D54" w:rsidP="00FE4465">
            <w:r w:rsidRPr="006E1C76">
              <w:t xml:space="preserve">Обеспечение  ведения бухгалтерского учета в учреждениях, подведомственных Отделу образования администрации </w:t>
            </w:r>
            <w:proofErr w:type="spellStart"/>
            <w:r w:rsidRPr="006E1C76">
              <w:t>Гаврилово</w:t>
            </w:r>
            <w:proofErr w:type="spellEnd"/>
            <w:r w:rsidRPr="006E1C76">
              <w:t>-Посадского муниципального района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Default="000F2D54" w:rsidP="00FE4465">
            <w:r>
              <w:t>МКУ "ЦБ отдела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4964,5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4964,5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4964,5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4964,5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9.1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 xml:space="preserve">Обеспечение деятельности муниципального казенного учреждения "Централизованная бухгалтерия отдела образования администрации </w:t>
            </w:r>
            <w:proofErr w:type="spellStart"/>
            <w:r>
              <w:t>Гаврилово</w:t>
            </w:r>
            <w:proofErr w:type="spellEnd"/>
            <w:r>
              <w:t>-Посадского муниципального района"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МКУ "ЦБ отдела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4964,5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4964,5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4964,5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Default="000F2D54" w:rsidP="00FE4465">
            <w:pPr>
              <w:jc w:val="right"/>
            </w:pPr>
            <w:r>
              <w:t>4964,5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10.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6E1C76" w:rsidRDefault="000F2D54" w:rsidP="00FE4465">
            <w:r w:rsidRPr="006E1C76">
              <w:t xml:space="preserve">Обеспечение  </w:t>
            </w:r>
            <w:r>
              <w:t xml:space="preserve">деятельности Информационно-технического центра Отдела образования администрации </w:t>
            </w:r>
            <w:proofErr w:type="spellStart"/>
            <w:r>
              <w:t>Гаврилово</w:t>
            </w:r>
            <w:proofErr w:type="spellEnd"/>
            <w:r>
              <w:t>-Посадского муниципального района"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МКУ "ИТЦ Отдела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2817,5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2817,5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/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2817,5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2817,5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FE4465">
        <w:trPr>
          <w:trHeight w:val="255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r>
              <w:t>10.1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 xml:space="preserve">Обеспечение деятельности муниципального казенного учреждения "Информационно-технический центр отдела образования администрации </w:t>
            </w:r>
            <w:proofErr w:type="spellStart"/>
            <w:r>
              <w:t>Гаврилово</w:t>
            </w:r>
            <w:proofErr w:type="spellEnd"/>
            <w:r>
              <w:t>-Посадского муниципального района"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r>
              <w:t>МКУ "ИТЦ Отдела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2817,5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2817,5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  <w:tr w:rsidR="000F2D54" w:rsidRPr="005D6DB2" w:rsidTr="00AC5A00">
        <w:trPr>
          <w:trHeight w:val="255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54" w:rsidRPr="005D6DB2" w:rsidRDefault="000F2D54" w:rsidP="00FE4465"/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54" w:rsidRPr="00CD61E3" w:rsidRDefault="000F2D54" w:rsidP="00FE4465">
            <w: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2D54" w:rsidRPr="00CD61E3" w:rsidRDefault="000F2D54" w:rsidP="00FE4465">
            <w:pPr>
              <w:jc w:val="right"/>
            </w:pPr>
            <w:r>
              <w:t>2817,5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  <w:r>
              <w:t>2817,5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54" w:rsidRPr="005D6DB2" w:rsidRDefault="000F2D54" w:rsidP="00FE4465">
            <w:pPr>
              <w:jc w:val="right"/>
            </w:pPr>
          </w:p>
        </w:tc>
      </w:tr>
    </w:tbl>
    <w:p w:rsidR="000F2D54" w:rsidRPr="0077652C" w:rsidRDefault="000F2D54" w:rsidP="00B2380F">
      <w:pPr>
        <w:ind w:right="140"/>
        <w:jc w:val="right"/>
        <w:rPr>
          <w:sz w:val="22"/>
          <w:szCs w:val="22"/>
        </w:rPr>
      </w:pPr>
    </w:p>
    <w:sectPr w:rsidR="000F2D54" w:rsidRPr="0077652C" w:rsidSect="00972BA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277"/>
    <w:multiLevelType w:val="hybridMultilevel"/>
    <w:tmpl w:val="964EC364"/>
    <w:lvl w:ilvl="0" w:tplc="D3E201EC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D3E201E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6F2A1C"/>
    <w:multiLevelType w:val="hybridMultilevel"/>
    <w:tmpl w:val="CD1896F0"/>
    <w:lvl w:ilvl="0" w:tplc="595483E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eastAsia="Times New Roman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58B51D7"/>
    <w:multiLevelType w:val="hybridMultilevel"/>
    <w:tmpl w:val="2EB4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00BD"/>
    <w:multiLevelType w:val="hybridMultilevel"/>
    <w:tmpl w:val="27E615FA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4" w15:restartNumberingAfterBreak="0">
    <w:nsid w:val="0A5A46F2"/>
    <w:multiLevelType w:val="hybridMultilevel"/>
    <w:tmpl w:val="0A024780"/>
    <w:lvl w:ilvl="0" w:tplc="6F0A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C06F2D"/>
    <w:multiLevelType w:val="hybridMultilevel"/>
    <w:tmpl w:val="A34AC9F0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014E2"/>
    <w:multiLevelType w:val="hybridMultilevel"/>
    <w:tmpl w:val="A09868DE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BA5598"/>
    <w:multiLevelType w:val="hybridMultilevel"/>
    <w:tmpl w:val="CAB8A9C8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B0610"/>
    <w:multiLevelType w:val="hybridMultilevel"/>
    <w:tmpl w:val="AD1C8472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18AB"/>
    <w:multiLevelType w:val="hybridMultilevel"/>
    <w:tmpl w:val="7A3253E6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74A2"/>
    <w:multiLevelType w:val="hybridMultilevel"/>
    <w:tmpl w:val="5F52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E00D36"/>
    <w:multiLevelType w:val="hybridMultilevel"/>
    <w:tmpl w:val="F4446408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51FA8"/>
    <w:multiLevelType w:val="hybridMultilevel"/>
    <w:tmpl w:val="62C0D3DA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1CAA"/>
    <w:multiLevelType w:val="hybridMultilevel"/>
    <w:tmpl w:val="3A264B54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47560"/>
    <w:multiLevelType w:val="hybridMultilevel"/>
    <w:tmpl w:val="89306EBA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9608F"/>
    <w:multiLevelType w:val="hybridMultilevel"/>
    <w:tmpl w:val="3998C48C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7752F"/>
    <w:multiLevelType w:val="hybridMultilevel"/>
    <w:tmpl w:val="C73E219E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A6D6C"/>
    <w:multiLevelType w:val="hybridMultilevel"/>
    <w:tmpl w:val="787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639D4"/>
    <w:multiLevelType w:val="hybridMultilevel"/>
    <w:tmpl w:val="8A44D5B8"/>
    <w:lvl w:ilvl="0" w:tplc="D3E201EC">
      <w:start w:val="1"/>
      <w:numFmt w:val="bullet"/>
      <w:lvlText w:val="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5BBC7E53"/>
    <w:multiLevelType w:val="hybridMultilevel"/>
    <w:tmpl w:val="B22E0F8A"/>
    <w:lvl w:ilvl="0" w:tplc="68C49A7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D6553"/>
    <w:multiLevelType w:val="hybridMultilevel"/>
    <w:tmpl w:val="EEC82A6C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33D8"/>
    <w:multiLevelType w:val="hybridMultilevel"/>
    <w:tmpl w:val="332C98E8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85A8B"/>
    <w:multiLevelType w:val="hybridMultilevel"/>
    <w:tmpl w:val="6F3606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DE751E"/>
    <w:multiLevelType w:val="hybridMultilevel"/>
    <w:tmpl w:val="2CEEEB30"/>
    <w:lvl w:ilvl="0" w:tplc="5A1EC2A8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18"/>
  </w:num>
  <w:num w:numId="5">
    <w:abstractNumId w:val="12"/>
  </w:num>
  <w:num w:numId="6">
    <w:abstractNumId w:val="3"/>
  </w:num>
  <w:num w:numId="7">
    <w:abstractNumId w:val="6"/>
  </w:num>
  <w:num w:numId="8">
    <w:abstractNumId w:val="14"/>
  </w:num>
  <w:num w:numId="9">
    <w:abstractNumId w:val="11"/>
  </w:num>
  <w:num w:numId="10">
    <w:abstractNumId w:val="15"/>
  </w:num>
  <w:num w:numId="11">
    <w:abstractNumId w:val="20"/>
  </w:num>
  <w:num w:numId="12">
    <w:abstractNumId w:val="16"/>
  </w:num>
  <w:num w:numId="13">
    <w:abstractNumId w:val="13"/>
  </w:num>
  <w:num w:numId="14">
    <w:abstractNumId w:val="7"/>
  </w:num>
  <w:num w:numId="15">
    <w:abstractNumId w:val="8"/>
  </w:num>
  <w:num w:numId="16">
    <w:abstractNumId w:val="21"/>
  </w:num>
  <w:num w:numId="17">
    <w:abstractNumId w:val="9"/>
  </w:num>
  <w:num w:numId="18">
    <w:abstractNumId w:val="5"/>
  </w:num>
  <w:num w:numId="19">
    <w:abstractNumId w:val="2"/>
  </w:num>
  <w:num w:numId="20">
    <w:abstractNumId w:val="23"/>
  </w:num>
  <w:num w:numId="21">
    <w:abstractNumId w:val="17"/>
  </w:num>
  <w:num w:numId="22">
    <w:abstractNumId w:val="1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D2"/>
    <w:rsid w:val="00014CB2"/>
    <w:rsid w:val="00020E1C"/>
    <w:rsid w:val="00024BFB"/>
    <w:rsid w:val="000351A1"/>
    <w:rsid w:val="00045BB4"/>
    <w:rsid w:val="00055DC5"/>
    <w:rsid w:val="0006324F"/>
    <w:rsid w:val="00066C29"/>
    <w:rsid w:val="000709AD"/>
    <w:rsid w:val="00081336"/>
    <w:rsid w:val="000818DD"/>
    <w:rsid w:val="000A286A"/>
    <w:rsid w:val="000A6BE3"/>
    <w:rsid w:val="000B7C4A"/>
    <w:rsid w:val="000C354A"/>
    <w:rsid w:val="000C3833"/>
    <w:rsid w:val="000C3BB2"/>
    <w:rsid w:val="000C566D"/>
    <w:rsid w:val="000D42C9"/>
    <w:rsid w:val="000D4AAB"/>
    <w:rsid w:val="000E3312"/>
    <w:rsid w:val="000F2D54"/>
    <w:rsid w:val="000F6F1B"/>
    <w:rsid w:val="001021AD"/>
    <w:rsid w:val="00102C56"/>
    <w:rsid w:val="001156C2"/>
    <w:rsid w:val="001454AE"/>
    <w:rsid w:val="00154BBB"/>
    <w:rsid w:val="00167EE1"/>
    <w:rsid w:val="00172210"/>
    <w:rsid w:val="0017284A"/>
    <w:rsid w:val="00184B9E"/>
    <w:rsid w:val="0018579B"/>
    <w:rsid w:val="001954ED"/>
    <w:rsid w:val="0019789B"/>
    <w:rsid w:val="001A42DA"/>
    <w:rsid w:val="001A569C"/>
    <w:rsid w:val="001B17EA"/>
    <w:rsid w:val="001D6C7C"/>
    <w:rsid w:val="001E6E7F"/>
    <w:rsid w:val="001F25FB"/>
    <w:rsid w:val="002158CD"/>
    <w:rsid w:val="00220BF8"/>
    <w:rsid w:val="0022113B"/>
    <w:rsid w:val="00227F4C"/>
    <w:rsid w:val="0024799B"/>
    <w:rsid w:val="00255DFC"/>
    <w:rsid w:val="00256CAC"/>
    <w:rsid w:val="0027561E"/>
    <w:rsid w:val="002910E0"/>
    <w:rsid w:val="002A6719"/>
    <w:rsid w:val="002D49B9"/>
    <w:rsid w:val="002E3BA4"/>
    <w:rsid w:val="002F5FFD"/>
    <w:rsid w:val="00304106"/>
    <w:rsid w:val="003225DD"/>
    <w:rsid w:val="003340FC"/>
    <w:rsid w:val="003342F9"/>
    <w:rsid w:val="003350BF"/>
    <w:rsid w:val="00350DD1"/>
    <w:rsid w:val="00385BC0"/>
    <w:rsid w:val="00395F51"/>
    <w:rsid w:val="003A7A10"/>
    <w:rsid w:val="003C3B5D"/>
    <w:rsid w:val="003D0C48"/>
    <w:rsid w:val="003E2D77"/>
    <w:rsid w:val="003F09EE"/>
    <w:rsid w:val="00402D9E"/>
    <w:rsid w:val="004152FA"/>
    <w:rsid w:val="00421FE1"/>
    <w:rsid w:val="00423F73"/>
    <w:rsid w:val="00424304"/>
    <w:rsid w:val="00446110"/>
    <w:rsid w:val="00464236"/>
    <w:rsid w:val="00474795"/>
    <w:rsid w:val="004877FD"/>
    <w:rsid w:val="00494598"/>
    <w:rsid w:val="004945FB"/>
    <w:rsid w:val="004A3054"/>
    <w:rsid w:val="004A7AF0"/>
    <w:rsid w:val="004B44CE"/>
    <w:rsid w:val="004B581A"/>
    <w:rsid w:val="004B7910"/>
    <w:rsid w:val="004C2323"/>
    <w:rsid w:val="004C3EFD"/>
    <w:rsid w:val="004C4697"/>
    <w:rsid w:val="004C4A5A"/>
    <w:rsid w:val="004C76BD"/>
    <w:rsid w:val="004E04C5"/>
    <w:rsid w:val="00505CD0"/>
    <w:rsid w:val="00512A5A"/>
    <w:rsid w:val="0053485F"/>
    <w:rsid w:val="005363A1"/>
    <w:rsid w:val="0054024A"/>
    <w:rsid w:val="0054628A"/>
    <w:rsid w:val="005475F2"/>
    <w:rsid w:val="00557638"/>
    <w:rsid w:val="005706C5"/>
    <w:rsid w:val="005748D6"/>
    <w:rsid w:val="00575EDB"/>
    <w:rsid w:val="0058339F"/>
    <w:rsid w:val="00585DF4"/>
    <w:rsid w:val="005A14D3"/>
    <w:rsid w:val="005A4860"/>
    <w:rsid w:val="005C4903"/>
    <w:rsid w:val="005C4B6A"/>
    <w:rsid w:val="005C51A1"/>
    <w:rsid w:val="005D6DB2"/>
    <w:rsid w:val="005E1637"/>
    <w:rsid w:val="005F0B5F"/>
    <w:rsid w:val="00604A70"/>
    <w:rsid w:val="0061299F"/>
    <w:rsid w:val="006264CF"/>
    <w:rsid w:val="00627140"/>
    <w:rsid w:val="006575C9"/>
    <w:rsid w:val="0066297A"/>
    <w:rsid w:val="006658B8"/>
    <w:rsid w:val="00691F20"/>
    <w:rsid w:val="00692F7D"/>
    <w:rsid w:val="006B1274"/>
    <w:rsid w:val="006C2E07"/>
    <w:rsid w:val="006C6031"/>
    <w:rsid w:val="006C70FD"/>
    <w:rsid w:val="006E1C76"/>
    <w:rsid w:val="006F4D7B"/>
    <w:rsid w:val="00721A09"/>
    <w:rsid w:val="007223AA"/>
    <w:rsid w:val="00723B2C"/>
    <w:rsid w:val="0072415D"/>
    <w:rsid w:val="007375E0"/>
    <w:rsid w:val="00744159"/>
    <w:rsid w:val="00771A15"/>
    <w:rsid w:val="00777551"/>
    <w:rsid w:val="007907E8"/>
    <w:rsid w:val="007A2345"/>
    <w:rsid w:val="007B1F66"/>
    <w:rsid w:val="007C6084"/>
    <w:rsid w:val="007E0B55"/>
    <w:rsid w:val="007E2B85"/>
    <w:rsid w:val="007E3F05"/>
    <w:rsid w:val="007F2123"/>
    <w:rsid w:val="00827F80"/>
    <w:rsid w:val="00835C9C"/>
    <w:rsid w:val="008375AC"/>
    <w:rsid w:val="00861ECC"/>
    <w:rsid w:val="00862FB7"/>
    <w:rsid w:val="00867A14"/>
    <w:rsid w:val="00882008"/>
    <w:rsid w:val="008913D4"/>
    <w:rsid w:val="008A0953"/>
    <w:rsid w:val="008A2E5B"/>
    <w:rsid w:val="008A36F9"/>
    <w:rsid w:val="008A4AF7"/>
    <w:rsid w:val="008B2374"/>
    <w:rsid w:val="008B3D21"/>
    <w:rsid w:val="008B4C83"/>
    <w:rsid w:val="008C2794"/>
    <w:rsid w:val="008D7BB3"/>
    <w:rsid w:val="008F11FB"/>
    <w:rsid w:val="00916A7D"/>
    <w:rsid w:val="009265D2"/>
    <w:rsid w:val="00935041"/>
    <w:rsid w:val="00953B39"/>
    <w:rsid w:val="009557AC"/>
    <w:rsid w:val="009578F3"/>
    <w:rsid w:val="00960D76"/>
    <w:rsid w:val="00964111"/>
    <w:rsid w:val="00967E8A"/>
    <w:rsid w:val="00972BA8"/>
    <w:rsid w:val="00982C3B"/>
    <w:rsid w:val="009A0A25"/>
    <w:rsid w:val="009A1BC6"/>
    <w:rsid w:val="009B26AA"/>
    <w:rsid w:val="009B7DBE"/>
    <w:rsid w:val="009D2A55"/>
    <w:rsid w:val="009E683B"/>
    <w:rsid w:val="009F7265"/>
    <w:rsid w:val="00A44381"/>
    <w:rsid w:val="00A618E8"/>
    <w:rsid w:val="00A67A33"/>
    <w:rsid w:val="00A82A64"/>
    <w:rsid w:val="00A85AEF"/>
    <w:rsid w:val="00A861C8"/>
    <w:rsid w:val="00AA1C0C"/>
    <w:rsid w:val="00AA426C"/>
    <w:rsid w:val="00AB3EF4"/>
    <w:rsid w:val="00AB48B6"/>
    <w:rsid w:val="00AC5A00"/>
    <w:rsid w:val="00AC610E"/>
    <w:rsid w:val="00AC6DC8"/>
    <w:rsid w:val="00AF54F7"/>
    <w:rsid w:val="00AF759D"/>
    <w:rsid w:val="00B02541"/>
    <w:rsid w:val="00B1046E"/>
    <w:rsid w:val="00B12F52"/>
    <w:rsid w:val="00B1776A"/>
    <w:rsid w:val="00B2380F"/>
    <w:rsid w:val="00B2646B"/>
    <w:rsid w:val="00B33990"/>
    <w:rsid w:val="00B956BB"/>
    <w:rsid w:val="00BA1322"/>
    <w:rsid w:val="00BA5495"/>
    <w:rsid w:val="00BD6858"/>
    <w:rsid w:val="00BF6A9F"/>
    <w:rsid w:val="00C100CA"/>
    <w:rsid w:val="00C13525"/>
    <w:rsid w:val="00C2171E"/>
    <w:rsid w:val="00C33B12"/>
    <w:rsid w:val="00C62A55"/>
    <w:rsid w:val="00C65161"/>
    <w:rsid w:val="00C7096A"/>
    <w:rsid w:val="00C735D2"/>
    <w:rsid w:val="00C7526D"/>
    <w:rsid w:val="00C85AC8"/>
    <w:rsid w:val="00CA0F00"/>
    <w:rsid w:val="00CD61E3"/>
    <w:rsid w:val="00CD6B1C"/>
    <w:rsid w:val="00CD7B8D"/>
    <w:rsid w:val="00CE1212"/>
    <w:rsid w:val="00CE13B3"/>
    <w:rsid w:val="00CF057C"/>
    <w:rsid w:val="00D06A0F"/>
    <w:rsid w:val="00D179FC"/>
    <w:rsid w:val="00D22AA5"/>
    <w:rsid w:val="00D27221"/>
    <w:rsid w:val="00D30CDA"/>
    <w:rsid w:val="00D52EDD"/>
    <w:rsid w:val="00D808CD"/>
    <w:rsid w:val="00D84FEF"/>
    <w:rsid w:val="00DA6E96"/>
    <w:rsid w:val="00DB3051"/>
    <w:rsid w:val="00DC3D20"/>
    <w:rsid w:val="00DD53EF"/>
    <w:rsid w:val="00DE528A"/>
    <w:rsid w:val="00DE6424"/>
    <w:rsid w:val="00DF2BF3"/>
    <w:rsid w:val="00E32034"/>
    <w:rsid w:val="00E36974"/>
    <w:rsid w:val="00E43BFC"/>
    <w:rsid w:val="00E561ED"/>
    <w:rsid w:val="00E56D5F"/>
    <w:rsid w:val="00E60598"/>
    <w:rsid w:val="00E73286"/>
    <w:rsid w:val="00E7710F"/>
    <w:rsid w:val="00E902DF"/>
    <w:rsid w:val="00EA19D2"/>
    <w:rsid w:val="00EB489C"/>
    <w:rsid w:val="00EC5531"/>
    <w:rsid w:val="00ED15B2"/>
    <w:rsid w:val="00ED1C36"/>
    <w:rsid w:val="00ED6793"/>
    <w:rsid w:val="00EE487C"/>
    <w:rsid w:val="00EE7C1B"/>
    <w:rsid w:val="00F145B3"/>
    <w:rsid w:val="00F2076A"/>
    <w:rsid w:val="00F3112D"/>
    <w:rsid w:val="00F35EE1"/>
    <w:rsid w:val="00F37E51"/>
    <w:rsid w:val="00F52063"/>
    <w:rsid w:val="00F528C9"/>
    <w:rsid w:val="00F54DB2"/>
    <w:rsid w:val="00F55488"/>
    <w:rsid w:val="00F77825"/>
    <w:rsid w:val="00F846E4"/>
    <w:rsid w:val="00F94166"/>
    <w:rsid w:val="00F94B01"/>
    <w:rsid w:val="00FB0F27"/>
    <w:rsid w:val="00FB1CFC"/>
    <w:rsid w:val="00FC4219"/>
    <w:rsid w:val="00FD3310"/>
    <w:rsid w:val="00FD5268"/>
    <w:rsid w:val="00FD6318"/>
    <w:rsid w:val="00FE4465"/>
    <w:rsid w:val="00FF1BA2"/>
    <w:rsid w:val="00FF469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371B"/>
  <w15:docId w15:val="{F44CAAE6-8FE1-4394-A324-D5BF552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rsid w:val="00227F4C"/>
    <w:pPr>
      <w:spacing w:before="40" w:after="40"/>
    </w:pPr>
    <w:rPr>
      <w:rFonts w:ascii="Tahoma" w:hAnsi="Tahoma"/>
      <w:sz w:val="16"/>
      <w:szCs w:val="20"/>
    </w:rPr>
  </w:style>
  <w:style w:type="paragraph" w:styleId="2">
    <w:name w:val="Body Text Indent 2"/>
    <w:basedOn w:val="a"/>
    <w:link w:val="20"/>
    <w:rsid w:val="003340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4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B33990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rsid w:val="00FD5268"/>
    <w:pPr>
      <w:spacing w:before="100" w:beforeAutospacing="1" w:after="100" w:afterAutospacing="1"/>
    </w:pPr>
  </w:style>
  <w:style w:type="character" w:styleId="a4">
    <w:name w:val="Emphasis"/>
    <w:qFormat/>
    <w:rsid w:val="00FD5268"/>
    <w:rPr>
      <w:i/>
      <w:iCs/>
    </w:rPr>
  </w:style>
  <w:style w:type="character" w:styleId="a5">
    <w:name w:val="Placeholder Text"/>
    <w:basedOn w:val="a0"/>
    <w:uiPriority w:val="99"/>
    <w:semiHidden/>
    <w:rsid w:val="009D2A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D2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A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5161"/>
    <w:pPr>
      <w:ind w:left="720"/>
      <w:contextualSpacing/>
    </w:pPr>
  </w:style>
  <w:style w:type="paragraph" w:styleId="a9">
    <w:name w:val="No Spacing"/>
    <w:uiPriority w:val="1"/>
    <w:qFormat/>
    <w:rsid w:val="003D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0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827F80"/>
  </w:style>
  <w:style w:type="paragraph" w:customStyle="1" w:styleId="1">
    <w:name w:val="Абзац списка1"/>
    <w:basedOn w:val="a"/>
    <w:rsid w:val="000818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91DA-4E16-4343-8C05-64E33DDA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2</cp:revision>
  <cp:lastPrinted>2019-02-06T08:56:00Z</cp:lastPrinted>
  <dcterms:created xsi:type="dcterms:W3CDTF">2020-02-25T16:38:00Z</dcterms:created>
  <dcterms:modified xsi:type="dcterms:W3CDTF">2020-02-25T16:38:00Z</dcterms:modified>
</cp:coreProperties>
</file>